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853C" w14:textId="5A5EBD09" w:rsidR="00104DCD" w:rsidRDefault="007F7AC2" w:rsidP="006D2CE7">
      <w:pPr>
        <w:jc w:val="center"/>
        <w:rPr>
          <w:b/>
          <w:noProof/>
          <w:sz w:val="34"/>
          <w:szCs w:val="34"/>
          <w:lang w:bidi="ar-SA"/>
        </w:rPr>
      </w:pPr>
      <w:r>
        <w:rPr>
          <w:b/>
          <w:noProof/>
          <w:sz w:val="34"/>
          <w:szCs w:val="34"/>
          <w:lang w:bidi="ar-SA"/>
        </w:rPr>
        <w:drawing>
          <wp:anchor distT="0" distB="0" distL="114300" distR="114300" simplePos="0" relativeHeight="251682816" behindDoc="1" locked="0" layoutInCell="1" allowOverlap="1" wp14:anchorId="7F30DE22" wp14:editId="083B49EA">
            <wp:simplePos x="0" y="0"/>
            <wp:positionH relativeFrom="column">
              <wp:posOffset>4905375</wp:posOffset>
            </wp:positionH>
            <wp:positionV relativeFrom="paragraph">
              <wp:posOffset>6985</wp:posOffset>
            </wp:positionV>
            <wp:extent cx="986154" cy="986154"/>
            <wp:effectExtent l="0" t="0" r="508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168196_735982406599212_5233644392807946219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4" cy="986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4624" behindDoc="1" locked="0" layoutInCell="1" allowOverlap="1" wp14:anchorId="23B7FCFD" wp14:editId="4F99C3AC">
            <wp:simplePos x="0" y="0"/>
            <wp:positionH relativeFrom="column">
              <wp:posOffset>485775</wp:posOffset>
            </wp:positionH>
            <wp:positionV relativeFrom="paragraph">
              <wp:posOffset>6985</wp:posOffset>
            </wp:positionV>
            <wp:extent cx="1039496" cy="1039492"/>
            <wp:effectExtent l="0" t="0" r="0" b="8890"/>
            <wp:wrapNone/>
            <wp:docPr id="41" name="Picture 41" descr="http://s3-eu-west-1.amazonaws.com/widgets-images/football/team/badges_65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3-eu-west-1.amazonaws.com/widgets-images/football/team/badges_65/1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6" cy="103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48B32" w14:textId="70B61ECF" w:rsidR="006D2CE7" w:rsidRDefault="00384E61" w:rsidP="009A1BFE">
      <w:pPr>
        <w:jc w:val="center"/>
        <w:rPr>
          <w:b/>
          <w:noProof/>
          <w:sz w:val="34"/>
          <w:szCs w:val="34"/>
          <w:lang w:bidi="ar-SA"/>
        </w:rPr>
      </w:pPr>
      <w:r>
        <w:rPr>
          <w:b/>
          <w:noProof/>
          <w:sz w:val="34"/>
          <w:szCs w:val="34"/>
          <w:lang w:bidi="ar-SA"/>
        </w:rPr>
        <w:t xml:space="preserve">AC </w:t>
      </w:r>
      <w:r w:rsidR="008F190E">
        <w:rPr>
          <w:b/>
          <w:noProof/>
          <w:sz w:val="34"/>
          <w:szCs w:val="34"/>
          <w:lang w:bidi="ar-SA"/>
        </w:rPr>
        <w:t>Milan</w:t>
      </w:r>
      <w:r w:rsidR="006D2CE7" w:rsidRPr="00B123FA">
        <w:rPr>
          <w:b/>
          <w:noProof/>
          <w:sz w:val="34"/>
          <w:szCs w:val="34"/>
          <w:lang w:bidi="ar-SA"/>
        </w:rPr>
        <w:t xml:space="preserve"> </w:t>
      </w:r>
      <w:r w:rsidR="0022562C">
        <w:rPr>
          <w:b/>
          <w:noProof/>
          <w:sz w:val="34"/>
          <w:szCs w:val="34"/>
          <w:lang w:bidi="ar-SA"/>
        </w:rPr>
        <w:t>–</w:t>
      </w:r>
      <w:r w:rsidR="006D2CE7" w:rsidRPr="00B123FA">
        <w:rPr>
          <w:b/>
          <w:noProof/>
          <w:sz w:val="34"/>
          <w:szCs w:val="34"/>
          <w:lang w:bidi="ar-SA"/>
        </w:rPr>
        <w:t xml:space="preserve"> </w:t>
      </w:r>
      <w:r w:rsidR="008F190E">
        <w:rPr>
          <w:b/>
          <w:noProof/>
          <w:sz w:val="34"/>
          <w:szCs w:val="34"/>
          <w:lang w:bidi="ar-SA"/>
        </w:rPr>
        <w:t>Orobica</w:t>
      </w:r>
      <w:r>
        <w:rPr>
          <w:b/>
          <w:noProof/>
          <w:sz w:val="34"/>
          <w:szCs w:val="34"/>
          <w:lang w:bidi="ar-SA"/>
        </w:rPr>
        <w:t xml:space="preserve"> Bergamo</w:t>
      </w:r>
      <w:r w:rsidR="007F7AC2">
        <w:rPr>
          <w:b/>
          <w:noProof/>
          <w:sz w:val="34"/>
          <w:szCs w:val="34"/>
          <w:lang w:bidi="ar-SA"/>
        </w:rPr>
        <w:t xml:space="preserve"> </w:t>
      </w:r>
    </w:p>
    <w:p w14:paraId="43A56F9D" w14:textId="1817134D" w:rsidR="00B123FA" w:rsidRPr="00B123FA" w:rsidRDefault="00B123FA" w:rsidP="00B123FA">
      <w:pPr>
        <w:rPr>
          <w:rFonts w:cs="Arial"/>
          <w:b/>
        </w:rPr>
      </w:pPr>
    </w:p>
    <w:p w14:paraId="406E6603" w14:textId="40CD2FE6" w:rsidR="00B123FA" w:rsidRPr="00B123FA" w:rsidRDefault="00B123FA" w:rsidP="006D2CE7">
      <w:pPr>
        <w:rPr>
          <w:rFonts w:cs="Arial"/>
          <w:b/>
        </w:rPr>
      </w:pPr>
    </w:p>
    <w:p w14:paraId="639E93C6" w14:textId="77777777" w:rsidR="00343EA4" w:rsidRDefault="00343EA4" w:rsidP="00343EA4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lang w:val="it-IT"/>
        </w:rPr>
      </w:pPr>
    </w:p>
    <w:p w14:paraId="4A7C4044" w14:textId="77777777" w:rsidR="008809C9" w:rsidRPr="0014718E" w:rsidRDefault="008809C9" w:rsidP="00773340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 xml:space="preserve">Il prossimo sarà il terzo incrocio in Serie A tra Milan e Orobica. Due vittorie per le rossonere in entrambi i precedenti. </w:t>
      </w:r>
    </w:p>
    <w:p w14:paraId="1BBA55A2" w14:textId="77777777" w:rsidR="008809C9" w:rsidRDefault="008809C9" w:rsidP="00773340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lang w:val="it-IT"/>
        </w:rPr>
      </w:pPr>
    </w:p>
    <w:p w14:paraId="5673F507" w14:textId="77777777" w:rsidR="008809C9" w:rsidRPr="0014718E" w:rsidRDefault="008809C9" w:rsidP="00773340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 xml:space="preserve">Tutti e quattro i gol del Milan contro l’Orobica nei due precedenti confronti in Serie A, sono stati realizzati da giocatrici diverse (Giugliano, </w:t>
      </w:r>
      <w:proofErr w:type="spellStart"/>
      <w:r w:rsidRPr="0014718E">
        <w:rPr>
          <w:lang w:val="it-IT"/>
        </w:rPr>
        <w:t>Tucceri</w:t>
      </w:r>
      <w:proofErr w:type="spellEnd"/>
      <w:r w:rsidRPr="0014718E">
        <w:rPr>
          <w:lang w:val="it-IT"/>
        </w:rPr>
        <w:t xml:space="preserve">, Sabatino, Giacinti).   </w:t>
      </w:r>
    </w:p>
    <w:p w14:paraId="398BEAD4" w14:textId="77777777" w:rsidR="008809C9" w:rsidRPr="00773340" w:rsidRDefault="008809C9" w:rsidP="00773340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lang w:val="it-IT"/>
        </w:rPr>
      </w:pPr>
    </w:p>
    <w:p w14:paraId="47BCA653" w14:textId="77777777" w:rsidR="008809C9" w:rsidRPr="00773340" w:rsidRDefault="008809C9" w:rsidP="00773340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773340">
        <w:rPr>
          <w:lang w:val="it-IT"/>
        </w:rPr>
        <w:t xml:space="preserve">Il Milan ha incassato solo un gol nelle quattro sfide casalinghe in Serie A disputate contro squadre bergamasche. L’unica rete subita risale proprio all’ultimo incrocio con l’Orobica nel novembre 2018.  </w:t>
      </w:r>
    </w:p>
    <w:p w14:paraId="2B4599CB" w14:textId="77777777" w:rsidR="008809C9" w:rsidRPr="00773340" w:rsidRDefault="008809C9" w:rsidP="00773340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lang w:val="it-IT"/>
        </w:rPr>
      </w:pPr>
    </w:p>
    <w:p w14:paraId="2829B9D8" w14:textId="4ECFFB20" w:rsidR="008809C9" w:rsidRPr="00773340" w:rsidRDefault="008809C9" w:rsidP="00773340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773340">
        <w:rPr>
          <w:lang w:val="it-IT"/>
        </w:rPr>
        <w:t xml:space="preserve">Il Milan ha vinto cinque delle ultime sei gare di Serie A (1P) trovando sempre il gol nel parziale (12 reti totali) e registrando quattro </w:t>
      </w:r>
      <w:proofErr w:type="spellStart"/>
      <w:r w:rsidRPr="00773340">
        <w:rPr>
          <w:lang w:val="it-IT"/>
        </w:rPr>
        <w:t>clean</w:t>
      </w:r>
      <w:proofErr w:type="spellEnd"/>
      <w:r w:rsidRPr="00773340">
        <w:rPr>
          <w:lang w:val="it-IT"/>
        </w:rPr>
        <w:t xml:space="preserve"> </w:t>
      </w:r>
      <w:proofErr w:type="spellStart"/>
      <w:r w:rsidRPr="00773340">
        <w:rPr>
          <w:lang w:val="it-IT"/>
        </w:rPr>
        <w:t>sheet</w:t>
      </w:r>
      <w:proofErr w:type="spellEnd"/>
      <w:r w:rsidR="00841214">
        <w:rPr>
          <w:lang w:val="it-IT"/>
        </w:rPr>
        <w:t>, uno dei quali nel primo match di questo campionato</w:t>
      </w:r>
      <w:r w:rsidRPr="00773340">
        <w:rPr>
          <w:lang w:val="it-IT"/>
        </w:rPr>
        <w:t xml:space="preserve">. </w:t>
      </w:r>
    </w:p>
    <w:p w14:paraId="63CB56AD" w14:textId="77777777" w:rsidR="008809C9" w:rsidRPr="00773340" w:rsidRDefault="008809C9" w:rsidP="00773340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lang w:val="it-IT"/>
        </w:rPr>
      </w:pPr>
    </w:p>
    <w:p w14:paraId="0AC9286E" w14:textId="7AAAB602" w:rsidR="008809C9" w:rsidRPr="00773340" w:rsidRDefault="008809C9" w:rsidP="00773340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773340">
        <w:rPr>
          <w:lang w:val="it-IT"/>
        </w:rPr>
        <w:t>Tre delle ultime quattro reti in Serie A femminile dell’Orobica sono state realizzate da Mara Assoni</w:t>
      </w:r>
      <w:r w:rsidR="003B43AF">
        <w:rPr>
          <w:lang w:val="it-IT"/>
        </w:rPr>
        <w:t xml:space="preserve">: </w:t>
      </w:r>
      <w:r w:rsidR="00031B9A">
        <w:rPr>
          <w:lang w:val="it-IT"/>
        </w:rPr>
        <w:t>la classe 1995 non ha mai segnato con la maglia bergamasca in un match in trasferta di massimo campionato.</w:t>
      </w:r>
    </w:p>
    <w:p w14:paraId="6220C7EB" w14:textId="77777777" w:rsidR="008809C9" w:rsidRPr="00773340" w:rsidRDefault="008809C9" w:rsidP="00773340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lang w:val="it-IT"/>
        </w:rPr>
      </w:pPr>
    </w:p>
    <w:p w14:paraId="1EA278E9" w14:textId="77777777" w:rsidR="008809C9" w:rsidRPr="00773340" w:rsidRDefault="008809C9" w:rsidP="00773340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proofErr w:type="gramStart"/>
      <w:r w:rsidRPr="00773340">
        <w:rPr>
          <w:lang w:val="it-IT"/>
        </w:rPr>
        <w:t xml:space="preserve">L’unica rete in Serie A di Linda </w:t>
      </w:r>
      <w:proofErr w:type="spellStart"/>
      <w:r w:rsidRPr="00773340">
        <w:rPr>
          <w:lang w:val="it-IT"/>
        </w:rPr>
        <w:t>Tucceri</w:t>
      </w:r>
      <w:proofErr w:type="spellEnd"/>
      <w:r w:rsidRPr="00773340">
        <w:rPr>
          <w:lang w:val="it-IT"/>
        </w:rPr>
        <w:t xml:space="preserve"> Cimini con la maglia del Milan,</w:t>
      </w:r>
      <w:proofErr w:type="gramEnd"/>
      <w:r w:rsidRPr="00773340">
        <w:rPr>
          <w:lang w:val="it-IT"/>
        </w:rPr>
        <w:t xml:space="preserve"> è arrivata proprio contro l’Orobica nel match casalingo di novembre 2018. </w:t>
      </w:r>
    </w:p>
    <w:p w14:paraId="08B2BF27" w14:textId="77777777" w:rsidR="008B7680" w:rsidRDefault="008B7680" w:rsidP="008B7680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sz w:val="20"/>
          <w:szCs w:val="20"/>
          <w:lang w:val="it-IT"/>
        </w:rPr>
      </w:pPr>
    </w:p>
    <w:p w14:paraId="2BDF2893" w14:textId="77777777" w:rsidR="0000539A" w:rsidRDefault="0000539A">
      <w:pPr>
        <w:rPr>
          <w:rFonts w:eastAsia="Times New Roman" w:cs="Arial"/>
          <w:sz w:val="20"/>
          <w:szCs w:val="20"/>
          <w:lang w:val="it-IT"/>
        </w:rPr>
      </w:pPr>
      <w:r>
        <w:rPr>
          <w:rFonts w:eastAsia="Times New Roman" w:cs="Arial"/>
          <w:sz w:val="20"/>
          <w:szCs w:val="20"/>
          <w:lang w:val="it-IT"/>
        </w:rPr>
        <w:br w:type="page"/>
      </w:r>
    </w:p>
    <w:p w14:paraId="24512318" w14:textId="02DC1DD6" w:rsidR="00742FF6" w:rsidRPr="00E2306F" w:rsidRDefault="003B4C8C" w:rsidP="008B7680">
      <w:pPr>
        <w:widowControl/>
        <w:autoSpaceDE/>
        <w:autoSpaceDN/>
        <w:spacing w:before="240" w:after="240"/>
        <w:ind w:right="340"/>
        <w:jc w:val="center"/>
        <w:rPr>
          <w:b/>
          <w:noProof/>
          <w:sz w:val="34"/>
          <w:szCs w:val="34"/>
          <w:lang w:val="it-IT"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95104" behindDoc="1" locked="0" layoutInCell="1" allowOverlap="1" wp14:anchorId="708B732C" wp14:editId="4BC7EBDD">
            <wp:simplePos x="0" y="0"/>
            <wp:positionH relativeFrom="column">
              <wp:posOffset>4772025</wp:posOffset>
            </wp:positionH>
            <wp:positionV relativeFrom="paragraph">
              <wp:posOffset>6985</wp:posOffset>
            </wp:positionV>
            <wp:extent cx="1003300" cy="1003300"/>
            <wp:effectExtent l="0" t="0" r="0" b="0"/>
            <wp:wrapNone/>
            <wp:docPr id="27" name="Picture 27" descr="http://s3-eu-west-1.amazonaws.com/widgets-images/football/team/badges_65/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3-eu-west-1.amazonaws.com/widgets-images/football/team/badges_65/1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AC2">
        <w:rPr>
          <w:b/>
          <w:noProof/>
          <w:sz w:val="34"/>
          <w:szCs w:val="34"/>
          <w:lang w:bidi="ar-SA"/>
        </w:rPr>
        <w:drawing>
          <wp:anchor distT="0" distB="0" distL="114300" distR="114300" simplePos="0" relativeHeight="251680768" behindDoc="1" locked="0" layoutInCell="1" allowOverlap="1" wp14:anchorId="59EE1882" wp14:editId="6D74DF3F">
            <wp:simplePos x="0" y="0"/>
            <wp:positionH relativeFrom="column">
              <wp:posOffset>381000</wp:posOffset>
            </wp:positionH>
            <wp:positionV relativeFrom="paragraph">
              <wp:posOffset>35560</wp:posOffset>
            </wp:positionV>
            <wp:extent cx="886530" cy="1045210"/>
            <wp:effectExtent l="0" t="0" r="8890" b="254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1614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53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B34" w:rsidRPr="00E2306F">
        <w:rPr>
          <w:b/>
          <w:noProof/>
          <w:sz w:val="34"/>
          <w:szCs w:val="34"/>
          <w:lang w:val="it-IT" w:bidi="ar-SA"/>
        </w:rPr>
        <w:t xml:space="preserve"> </w:t>
      </w:r>
    </w:p>
    <w:p w14:paraId="1D173C91" w14:textId="1194570C" w:rsidR="006D2CE7" w:rsidRPr="00384E61" w:rsidRDefault="00384E61" w:rsidP="008B7680">
      <w:pPr>
        <w:widowControl/>
        <w:autoSpaceDE/>
        <w:autoSpaceDN/>
        <w:spacing w:before="240" w:after="240"/>
        <w:ind w:right="340"/>
        <w:jc w:val="center"/>
        <w:rPr>
          <w:b/>
          <w:noProof/>
          <w:sz w:val="34"/>
          <w:szCs w:val="34"/>
          <w:lang w:val="it-IT" w:bidi="ar-SA"/>
        </w:rPr>
      </w:pPr>
      <w:r w:rsidRPr="00384E61">
        <w:rPr>
          <w:b/>
          <w:noProof/>
          <w:sz w:val="34"/>
          <w:szCs w:val="34"/>
          <w:lang w:val="it-IT" w:bidi="ar-SA"/>
        </w:rPr>
        <w:t>Empoli Ladies</w:t>
      </w:r>
      <w:r w:rsidR="006D2CE7" w:rsidRPr="00384E61">
        <w:rPr>
          <w:b/>
          <w:noProof/>
          <w:sz w:val="34"/>
          <w:szCs w:val="34"/>
          <w:lang w:val="it-IT" w:bidi="ar-SA"/>
        </w:rPr>
        <w:t xml:space="preserve"> </w:t>
      </w:r>
      <w:r>
        <w:rPr>
          <w:b/>
          <w:noProof/>
          <w:sz w:val="34"/>
          <w:szCs w:val="34"/>
          <w:lang w:val="it-IT" w:bidi="ar-SA"/>
        </w:rPr>
        <w:t>–</w:t>
      </w:r>
      <w:r w:rsidR="006D2CE7" w:rsidRPr="00384E61">
        <w:rPr>
          <w:b/>
          <w:noProof/>
          <w:sz w:val="34"/>
          <w:szCs w:val="34"/>
          <w:lang w:val="it-IT" w:bidi="ar-SA"/>
        </w:rPr>
        <w:t xml:space="preserve"> </w:t>
      </w:r>
      <w:r w:rsidRPr="00384E61">
        <w:rPr>
          <w:b/>
          <w:noProof/>
          <w:sz w:val="34"/>
          <w:szCs w:val="34"/>
          <w:lang w:val="it-IT" w:bidi="ar-SA"/>
        </w:rPr>
        <w:t>I</w:t>
      </w:r>
      <w:r>
        <w:rPr>
          <w:b/>
          <w:noProof/>
          <w:sz w:val="34"/>
          <w:szCs w:val="34"/>
          <w:lang w:val="it-IT" w:bidi="ar-SA"/>
        </w:rPr>
        <w:t>nter Women</w:t>
      </w:r>
      <w:r w:rsidR="003B4C8C">
        <w:rPr>
          <w:b/>
          <w:noProof/>
          <w:sz w:val="34"/>
          <w:szCs w:val="34"/>
          <w:lang w:val="it-IT" w:bidi="ar-SA"/>
        </w:rPr>
        <w:t xml:space="preserve"> </w:t>
      </w:r>
    </w:p>
    <w:p w14:paraId="41479FE8" w14:textId="529C9DD1" w:rsidR="00B123FA" w:rsidRPr="00384E61" w:rsidRDefault="00B123FA" w:rsidP="00B123FA">
      <w:pPr>
        <w:rPr>
          <w:rFonts w:cs="Arial"/>
          <w:b/>
          <w:lang w:val="it-IT"/>
        </w:rPr>
      </w:pPr>
    </w:p>
    <w:p w14:paraId="04B6DFBA" w14:textId="5427D43B" w:rsidR="00B123FA" w:rsidRPr="00384E61" w:rsidRDefault="00B123FA" w:rsidP="006D2CE7">
      <w:pPr>
        <w:rPr>
          <w:rFonts w:cs="Arial"/>
          <w:b/>
          <w:lang w:val="it-IT"/>
        </w:rPr>
      </w:pPr>
    </w:p>
    <w:p w14:paraId="67EDED94" w14:textId="5659B622" w:rsidR="008809C9" w:rsidRDefault="008809C9" w:rsidP="008809C9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lang w:val="it-IT"/>
        </w:rPr>
      </w:pPr>
    </w:p>
    <w:p w14:paraId="6FA2F352" w14:textId="078D5897" w:rsidR="00FB6CC7" w:rsidRPr="00FF2741" w:rsidRDefault="00FB6CC7" w:rsidP="00FB6CC7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F2741">
        <w:rPr>
          <w:lang w:val="it-IT"/>
        </w:rPr>
        <w:t xml:space="preserve">Questa sarà la prima sfida in Serie A tra Empoli e Inter. Le due squadre, neopromosse nel massimo campionato, si sono incontrate due volte in quello cadetto dello scorso anno. Due successi su due per le nerazzurre nel parziale. </w:t>
      </w:r>
    </w:p>
    <w:p w14:paraId="595D7617" w14:textId="77777777" w:rsidR="00FB6CC7" w:rsidRDefault="00FB6CC7" w:rsidP="00FB6CC7">
      <w:pPr>
        <w:rPr>
          <w:lang w:val="it-IT"/>
        </w:rPr>
      </w:pPr>
    </w:p>
    <w:p w14:paraId="7188405F" w14:textId="77777777" w:rsidR="00FB6CC7" w:rsidRPr="00FF2741" w:rsidRDefault="00FB6CC7" w:rsidP="00FB6CC7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F2741">
        <w:rPr>
          <w:lang w:val="it-IT"/>
        </w:rPr>
        <w:t xml:space="preserve">L’Inter ha realizzato contro l’Empoli quattro reti nei due incroci di Serie B dello scorso anno, subendone solo una. Doppietta di Pandini nel match d’andata, </w:t>
      </w:r>
      <w:proofErr w:type="spellStart"/>
      <w:r w:rsidRPr="00FF2741">
        <w:rPr>
          <w:lang w:val="it-IT"/>
        </w:rPr>
        <w:t>Regazzoli</w:t>
      </w:r>
      <w:proofErr w:type="spellEnd"/>
      <w:r w:rsidRPr="00FF2741">
        <w:rPr>
          <w:lang w:val="it-IT"/>
        </w:rPr>
        <w:t xml:space="preserve"> e Marinelli in quello di ritorno.  </w:t>
      </w:r>
    </w:p>
    <w:p w14:paraId="131A6B8F" w14:textId="77777777" w:rsidR="00FB6CC7" w:rsidRDefault="00FB6CC7" w:rsidP="00FB6CC7">
      <w:pPr>
        <w:rPr>
          <w:lang w:val="it-IT"/>
        </w:rPr>
      </w:pPr>
    </w:p>
    <w:p w14:paraId="779D07EA" w14:textId="77777777" w:rsidR="00FB6CC7" w:rsidRPr="00FF2741" w:rsidRDefault="00FB6CC7" w:rsidP="00FB6CC7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F2741">
        <w:rPr>
          <w:lang w:val="it-IT"/>
        </w:rPr>
        <w:t>Solo il Milan (tre) ha segnato più gol nella ripresa dell’Inter (due) nella prima giornata di questa Serie A Femminile.</w:t>
      </w:r>
    </w:p>
    <w:p w14:paraId="5E459A56" w14:textId="77777777" w:rsidR="00FB6CC7" w:rsidRDefault="00FB6CC7" w:rsidP="00FB6CC7">
      <w:pPr>
        <w:rPr>
          <w:lang w:val="it-IT"/>
        </w:rPr>
      </w:pPr>
    </w:p>
    <w:p w14:paraId="2F3EB8AC" w14:textId="77777777" w:rsidR="00FB6CC7" w:rsidRPr="00FF2741" w:rsidRDefault="00FB6CC7" w:rsidP="00FB6CC7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F2741">
        <w:rPr>
          <w:lang w:val="it-IT"/>
        </w:rPr>
        <w:t xml:space="preserve">Inter ed Empoli Ladies hanno realizzato tre reti complessive nella prima giornata di questa Serie A. Nessuna delle giocatrici a segno nel weekend, aveva trovato il gol nell’ultimo turno del campionato scorso, che ha visto otto marcature totali tra le due squadre. </w:t>
      </w:r>
    </w:p>
    <w:p w14:paraId="143F79C0" w14:textId="77777777" w:rsidR="00FB6CC7" w:rsidRDefault="00FB6CC7" w:rsidP="00FB6CC7">
      <w:pPr>
        <w:rPr>
          <w:lang w:val="it-IT"/>
        </w:rPr>
      </w:pPr>
    </w:p>
    <w:p w14:paraId="622E775D" w14:textId="77777777" w:rsidR="00FB6CC7" w:rsidRPr="00FF2741" w:rsidRDefault="00FB6CC7" w:rsidP="00FB6CC7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F2741">
        <w:rPr>
          <w:lang w:val="it-IT"/>
        </w:rPr>
        <w:t xml:space="preserve">L’undici titolare dell’Inter alla prima giornata di questa Serie A ha visto ben sette giocatrici all’esordio in maglia nerazzurra (Marchitelli, </w:t>
      </w:r>
      <w:proofErr w:type="spellStart"/>
      <w:r w:rsidRPr="00FF2741">
        <w:rPr>
          <w:lang w:val="it-IT"/>
        </w:rPr>
        <w:t>Debever</w:t>
      </w:r>
      <w:proofErr w:type="spellEnd"/>
      <w:r w:rsidRPr="00FF2741">
        <w:rPr>
          <w:lang w:val="it-IT"/>
        </w:rPr>
        <w:t xml:space="preserve">, </w:t>
      </w:r>
      <w:proofErr w:type="spellStart"/>
      <w:r w:rsidRPr="00FF2741">
        <w:rPr>
          <w:lang w:val="it-IT"/>
        </w:rPr>
        <w:t>Auvinen</w:t>
      </w:r>
      <w:proofErr w:type="spellEnd"/>
      <w:r w:rsidRPr="00FF2741">
        <w:rPr>
          <w:lang w:val="it-IT"/>
        </w:rPr>
        <w:t xml:space="preserve">, </w:t>
      </w:r>
      <w:proofErr w:type="spellStart"/>
      <w:r w:rsidRPr="00FF2741">
        <w:rPr>
          <w:lang w:val="it-IT"/>
        </w:rPr>
        <w:t>Tarenzi</w:t>
      </w:r>
      <w:proofErr w:type="spellEnd"/>
      <w:r w:rsidRPr="00FF2741">
        <w:rPr>
          <w:lang w:val="it-IT"/>
        </w:rPr>
        <w:t xml:space="preserve">, Alborghetti, </w:t>
      </w:r>
      <w:proofErr w:type="spellStart"/>
      <w:r w:rsidRPr="00FF2741">
        <w:rPr>
          <w:lang w:val="it-IT"/>
        </w:rPr>
        <w:t>Fracaros</w:t>
      </w:r>
      <w:proofErr w:type="spellEnd"/>
      <w:r w:rsidRPr="00FF2741">
        <w:rPr>
          <w:lang w:val="it-IT"/>
        </w:rPr>
        <w:t xml:space="preserve"> e Van </w:t>
      </w:r>
      <w:proofErr w:type="spellStart"/>
      <w:r w:rsidRPr="00FF2741">
        <w:rPr>
          <w:lang w:val="it-IT"/>
        </w:rPr>
        <w:t>Kerkhoven</w:t>
      </w:r>
      <w:proofErr w:type="spellEnd"/>
      <w:r w:rsidRPr="00FF2741">
        <w:rPr>
          <w:lang w:val="it-IT"/>
        </w:rPr>
        <w:t>).</w:t>
      </w:r>
    </w:p>
    <w:p w14:paraId="2BA628F7" w14:textId="77777777" w:rsidR="00FB6CC7" w:rsidRDefault="00FB6CC7" w:rsidP="00FB6CC7">
      <w:pPr>
        <w:rPr>
          <w:lang w:val="it-IT"/>
        </w:rPr>
      </w:pPr>
    </w:p>
    <w:p w14:paraId="207E6113" w14:textId="77777777" w:rsidR="00FB6CC7" w:rsidRPr="00FF2741" w:rsidRDefault="00FB6CC7" w:rsidP="00FB6CC7">
      <w:pPr>
        <w:pStyle w:val="Paragrafoelenco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F2741">
        <w:rPr>
          <w:lang w:val="it-IT"/>
        </w:rPr>
        <w:t xml:space="preserve">L’Empoli ha segnato il primo gol in questa Serie A su calcio di rigore. L’ultima rete dal dischetto realizzata dalle toscane risaliva al gennaio 2019, nel match casalingo di Serie B contro il Ravenna. </w:t>
      </w:r>
    </w:p>
    <w:p w14:paraId="4AAD264B" w14:textId="77777777" w:rsidR="00FB6CC7" w:rsidRPr="0087224B" w:rsidRDefault="00FB6CC7" w:rsidP="008809C9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lang w:val="it-IT"/>
        </w:rPr>
      </w:pPr>
    </w:p>
    <w:p w14:paraId="5F037E86" w14:textId="77777777" w:rsidR="0087224B" w:rsidRDefault="0087224B" w:rsidP="0087224B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sz w:val="20"/>
          <w:szCs w:val="20"/>
          <w:lang w:val="it-IT"/>
        </w:rPr>
      </w:pPr>
    </w:p>
    <w:p w14:paraId="5ED7D4A4" w14:textId="3E644039" w:rsidR="00C379A2" w:rsidRDefault="00F44994" w:rsidP="0087224B">
      <w:pPr>
        <w:jc w:val="center"/>
        <w:rPr>
          <w:rFonts w:eastAsia="Times New Roman" w:cs="Arial"/>
          <w:sz w:val="20"/>
          <w:szCs w:val="20"/>
          <w:lang w:val="it-IT"/>
        </w:rPr>
      </w:pPr>
      <w:r>
        <w:rPr>
          <w:rFonts w:eastAsia="Times New Roman" w:cs="Arial"/>
          <w:sz w:val="20"/>
          <w:szCs w:val="20"/>
          <w:lang w:val="it-IT"/>
        </w:rPr>
        <w:br w:type="page"/>
      </w:r>
      <w:r w:rsidR="003B4C8C">
        <w:rPr>
          <w:b/>
          <w:noProof/>
          <w:sz w:val="34"/>
          <w:szCs w:val="34"/>
          <w:lang w:bidi="ar-SA"/>
        </w:rPr>
        <w:lastRenderedPageBreak/>
        <w:drawing>
          <wp:anchor distT="0" distB="0" distL="114300" distR="114300" simplePos="0" relativeHeight="251676672" behindDoc="1" locked="0" layoutInCell="1" allowOverlap="1" wp14:anchorId="6E83B745" wp14:editId="50CA9CBF">
            <wp:simplePos x="0" y="0"/>
            <wp:positionH relativeFrom="column">
              <wp:posOffset>1038225</wp:posOffset>
            </wp:positionH>
            <wp:positionV relativeFrom="paragraph">
              <wp:posOffset>-73025</wp:posOffset>
            </wp:positionV>
            <wp:extent cx="781050" cy="914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379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C8C">
        <w:rPr>
          <w:noProof/>
          <w:lang w:bidi="ar-SA"/>
        </w:rPr>
        <w:drawing>
          <wp:anchor distT="0" distB="0" distL="114300" distR="114300" simplePos="0" relativeHeight="251691008" behindDoc="1" locked="0" layoutInCell="1" allowOverlap="1" wp14:anchorId="03B0D882" wp14:editId="461606F6">
            <wp:simplePos x="0" y="0"/>
            <wp:positionH relativeFrom="column">
              <wp:posOffset>4581525</wp:posOffset>
            </wp:positionH>
            <wp:positionV relativeFrom="paragraph">
              <wp:posOffset>-149225</wp:posOffset>
            </wp:positionV>
            <wp:extent cx="922654" cy="922656"/>
            <wp:effectExtent l="0" t="0" r="0" b="0"/>
            <wp:wrapNone/>
            <wp:docPr id="31" name="Picture 31" descr="http://s3-eu-west-1.amazonaws.com/widgets-images/football/team/badges_65/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3-eu-west-1.amazonaws.com/widgets-images/football/team/badges_65/1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4" cy="92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4A">
        <w:rPr>
          <w:rFonts w:eastAsia="Times New Roman" w:cs="Arial"/>
          <w:sz w:val="20"/>
          <w:szCs w:val="20"/>
          <w:lang w:val="it-IT"/>
        </w:rPr>
        <w:t xml:space="preserve"> </w:t>
      </w:r>
    </w:p>
    <w:p w14:paraId="47226A1C" w14:textId="6D38FD8F" w:rsidR="006D2CE7" w:rsidRPr="0087224B" w:rsidRDefault="006B6225" w:rsidP="0087224B">
      <w:pPr>
        <w:jc w:val="center"/>
        <w:rPr>
          <w:rFonts w:eastAsia="Times New Roman" w:cs="Arial"/>
          <w:sz w:val="20"/>
          <w:szCs w:val="20"/>
          <w:lang w:val="it-IT"/>
        </w:rPr>
      </w:pPr>
      <w:r>
        <w:rPr>
          <w:b/>
          <w:noProof/>
          <w:sz w:val="34"/>
          <w:szCs w:val="34"/>
          <w:lang w:val="it-IT" w:bidi="ar-SA"/>
        </w:rPr>
        <w:t>Fiorentina</w:t>
      </w:r>
      <w:r w:rsidR="006D2CE7" w:rsidRPr="00384E61">
        <w:rPr>
          <w:b/>
          <w:noProof/>
          <w:sz w:val="34"/>
          <w:szCs w:val="34"/>
          <w:lang w:val="it-IT" w:bidi="ar-SA"/>
        </w:rPr>
        <w:t xml:space="preserve"> </w:t>
      </w:r>
      <w:r w:rsidR="0002234B" w:rsidRPr="00384E61">
        <w:rPr>
          <w:b/>
          <w:noProof/>
          <w:sz w:val="34"/>
          <w:szCs w:val="34"/>
          <w:lang w:val="it-IT" w:bidi="ar-SA"/>
        </w:rPr>
        <w:t>–</w:t>
      </w:r>
      <w:r w:rsidR="006D2CE7" w:rsidRPr="00384E61">
        <w:rPr>
          <w:b/>
          <w:noProof/>
          <w:sz w:val="34"/>
          <w:szCs w:val="34"/>
          <w:lang w:val="it-IT" w:bidi="ar-SA"/>
        </w:rPr>
        <w:t xml:space="preserve"> </w:t>
      </w:r>
      <w:r>
        <w:rPr>
          <w:b/>
          <w:noProof/>
          <w:sz w:val="34"/>
          <w:szCs w:val="34"/>
          <w:lang w:val="it-IT" w:bidi="ar-SA"/>
        </w:rPr>
        <w:t>AS Roma</w:t>
      </w:r>
      <w:r w:rsidR="0002234B" w:rsidRPr="00384E61">
        <w:rPr>
          <w:b/>
          <w:noProof/>
          <w:sz w:val="34"/>
          <w:szCs w:val="34"/>
          <w:lang w:val="it-IT" w:bidi="ar-SA"/>
        </w:rPr>
        <w:t xml:space="preserve"> </w:t>
      </w:r>
      <w:r w:rsidR="003B4C8C">
        <w:rPr>
          <w:b/>
          <w:noProof/>
          <w:sz w:val="34"/>
          <w:szCs w:val="34"/>
          <w:lang w:val="it-IT" w:bidi="ar-SA"/>
        </w:rPr>
        <w:t xml:space="preserve"> </w:t>
      </w:r>
    </w:p>
    <w:p w14:paraId="0E4D93A2" w14:textId="26BF11DA" w:rsidR="006D2CE7" w:rsidRDefault="006D2CE7" w:rsidP="006D2CE7">
      <w:pPr>
        <w:rPr>
          <w:rFonts w:cs="Arial"/>
          <w:b/>
          <w:lang w:val="it-IT"/>
        </w:rPr>
      </w:pPr>
    </w:p>
    <w:p w14:paraId="644BE06A" w14:textId="08B1883F" w:rsidR="00B123FA" w:rsidRDefault="00B123FA" w:rsidP="006D2CE7">
      <w:pPr>
        <w:rPr>
          <w:rFonts w:cs="Arial"/>
          <w:b/>
          <w:lang w:val="it-IT"/>
        </w:rPr>
      </w:pPr>
    </w:p>
    <w:p w14:paraId="211C6FAF" w14:textId="07899AE9" w:rsidR="00B123FA" w:rsidRDefault="00B123FA" w:rsidP="006D2CE7">
      <w:pPr>
        <w:rPr>
          <w:rFonts w:cs="Arial"/>
          <w:b/>
          <w:lang w:val="it-IT"/>
        </w:rPr>
      </w:pPr>
    </w:p>
    <w:p w14:paraId="45089E5B" w14:textId="76AFEE5C" w:rsidR="006B6225" w:rsidRDefault="006B6225" w:rsidP="006D2CE7">
      <w:pPr>
        <w:rPr>
          <w:rFonts w:cs="Arial"/>
          <w:b/>
          <w:lang w:val="it-IT"/>
        </w:rPr>
      </w:pPr>
    </w:p>
    <w:p w14:paraId="56582F70" w14:textId="77777777" w:rsidR="006B6225" w:rsidRPr="00B123FA" w:rsidRDefault="006B6225" w:rsidP="006D2CE7">
      <w:pPr>
        <w:rPr>
          <w:rFonts w:cs="Arial"/>
          <w:b/>
          <w:lang w:val="it-IT"/>
        </w:rPr>
      </w:pPr>
    </w:p>
    <w:p w14:paraId="206BB8D9" w14:textId="78805F1C" w:rsidR="006B6225" w:rsidRDefault="00535DB8" w:rsidP="000D3D48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F70834">
        <w:rPr>
          <w:lang w:val="it-IT"/>
        </w:rPr>
        <w:t xml:space="preserve">La Fiorentina ha vinto tre degli ultimi quattro </w:t>
      </w:r>
      <w:r w:rsidR="00252D31">
        <w:rPr>
          <w:lang w:val="it-IT"/>
        </w:rPr>
        <w:t xml:space="preserve">(1N) </w:t>
      </w:r>
      <w:r w:rsidRPr="00F70834">
        <w:rPr>
          <w:lang w:val="it-IT"/>
        </w:rPr>
        <w:t>confronti con la Roma in Serie A</w:t>
      </w:r>
      <w:r w:rsidR="006B6225" w:rsidRPr="00F70834">
        <w:rPr>
          <w:lang w:val="it-IT"/>
        </w:rPr>
        <w:t xml:space="preserve"> </w:t>
      </w:r>
      <w:r w:rsidR="00F07FB5" w:rsidRPr="00F70834">
        <w:rPr>
          <w:lang w:val="it-IT"/>
        </w:rPr>
        <w:t>(</w:t>
      </w:r>
      <w:r w:rsidR="006B6225" w:rsidRPr="00F70834">
        <w:rPr>
          <w:lang w:val="it-IT"/>
        </w:rPr>
        <w:t>nei primi due, datati 2018, la formazione giallorossa era riconosciuta col nome di Res Roma)</w:t>
      </w:r>
      <w:r w:rsidR="00F70834">
        <w:rPr>
          <w:lang w:val="it-IT"/>
        </w:rPr>
        <w:t xml:space="preserve">, </w:t>
      </w:r>
      <w:r w:rsidR="00252D31">
        <w:rPr>
          <w:lang w:val="it-IT"/>
        </w:rPr>
        <w:t xml:space="preserve">con tre </w:t>
      </w:r>
      <w:proofErr w:type="spellStart"/>
      <w:r w:rsidR="00252D31">
        <w:rPr>
          <w:lang w:val="it-IT"/>
        </w:rPr>
        <w:t>clean</w:t>
      </w:r>
      <w:proofErr w:type="spellEnd"/>
      <w:r w:rsidR="00252D31">
        <w:rPr>
          <w:lang w:val="it-IT"/>
        </w:rPr>
        <w:t xml:space="preserve"> </w:t>
      </w:r>
      <w:proofErr w:type="spellStart"/>
      <w:r w:rsidR="00252D31">
        <w:rPr>
          <w:lang w:val="it-IT"/>
        </w:rPr>
        <w:t>sheets</w:t>
      </w:r>
      <w:proofErr w:type="spellEnd"/>
      <w:r w:rsidR="00252D31">
        <w:rPr>
          <w:lang w:val="it-IT"/>
        </w:rPr>
        <w:t xml:space="preserve"> in questo parziale.</w:t>
      </w:r>
    </w:p>
    <w:p w14:paraId="6DDD7EE5" w14:textId="77777777" w:rsidR="00F70834" w:rsidRPr="00F70834" w:rsidRDefault="00F70834" w:rsidP="00F70834">
      <w:pPr>
        <w:widowControl/>
        <w:autoSpaceDE/>
        <w:autoSpaceDN/>
        <w:spacing w:after="160" w:line="259" w:lineRule="auto"/>
        <w:contextualSpacing/>
        <w:rPr>
          <w:lang w:val="it-IT"/>
        </w:rPr>
      </w:pPr>
    </w:p>
    <w:p w14:paraId="5F9F2A62" w14:textId="77777777" w:rsidR="006B6225" w:rsidRPr="0014718E" w:rsidRDefault="006B6225" w:rsidP="006B6225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 xml:space="preserve">La Roma, insieme alla Juve, è una delle due squadre contro cui in almeno uno degli incroci della scorsa Serie A, la Fiorentina non è riuscita a trovare il gol (pareggio 0-0 contro le giallorosse nella gara d’andata e sconfitte per 0-2 e 0-1 rimediate contro la Juve). </w:t>
      </w:r>
    </w:p>
    <w:p w14:paraId="7829CB5D" w14:textId="77777777" w:rsidR="006B6225" w:rsidRDefault="006B6225" w:rsidP="006B6225">
      <w:pPr>
        <w:rPr>
          <w:lang w:val="it-IT"/>
        </w:rPr>
      </w:pPr>
    </w:p>
    <w:p w14:paraId="766B9FD9" w14:textId="6A38C367" w:rsidR="006B6225" w:rsidRPr="0014718E" w:rsidRDefault="006B6225" w:rsidP="006B6225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>La Roma ha perso quattro delle ultime cinque gare di Serie A (1N) dopo aver ottenuto quattro successi in altrettanti precedenti (1P). L’ultima vittoria delle giallorosse è datata 16 marzo 2019</w:t>
      </w:r>
      <w:r w:rsidR="00CD609C">
        <w:rPr>
          <w:lang w:val="it-IT"/>
        </w:rPr>
        <w:t xml:space="preserve"> contro il Chievo</w:t>
      </w:r>
      <w:r w:rsidRPr="0014718E">
        <w:rPr>
          <w:lang w:val="it-IT"/>
        </w:rPr>
        <w:t>.</w:t>
      </w:r>
    </w:p>
    <w:p w14:paraId="19E04BC9" w14:textId="77777777" w:rsidR="006B6225" w:rsidRDefault="006B6225" w:rsidP="006B6225">
      <w:pPr>
        <w:rPr>
          <w:lang w:val="it-IT"/>
        </w:rPr>
      </w:pPr>
    </w:p>
    <w:p w14:paraId="4CC80C8D" w14:textId="448DA1A0" w:rsidR="006B6225" w:rsidRPr="0014718E" w:rsidRDefault="006B6225" w:rsidP="006B6225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 xml:space="preserve">La Fiorentina ha vinto </w:t>
      </w:r>
      <w:r w:rsidR="00942320">
        <w:rPr>
          <w:lang w:val="it-IT"/>
        </w:rPr>
        <w:t xml:space="preserve">tutte le ultime otto gare casalinghe di Serie A </w:t>
      </w:r>
      <w:r w:rsidR="00D07FEC">
        <w:rPr>
          <w:lang w:val="it-IT"/>
        </w:rPr>
        <w:t xml:space="preserve">e in questo </w:t>
      </w:r>
      <w:r w:rsidR="007226A8">
        <w:rPr>
          <w:lang w:val="it-IT"/>
        </w:rPr>
        <w:t>parziale ha sempre segnato almeno due gol</w:t>
      </w:r>
      <w:r w:rsidR="005C7EC5">
        <w:rPr>
          <w:lang w:val="it-IT"/>
        </w:rPr>
        <w:t xml:space="preserve"> (33 in totale, oltre quattro di media a match).</w:t>
      </w:r>
    </w:p>
    <w:p w14:paraId="31964F58" w14:textId="77777777" w:rsidR="006B6225" w:rsidRDefault="006B6225" w:rsidP="006B6225">
      <w:pPr>
        <w:rPr>
          <w:lang w:val="it-IT"/>
        </w:rPr>
      </w:pPr>
    </w:p>
    <w:p w14:paraId="6E6EBFCD" w14:textId="4F8BF6BA" w:rsidR="006B6225" w:rsidRPr="0014718E" w:rsidRDefault="006B6225" w:rsidP="006B6225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 xml:space="preserve">La Fiorentina è l’unica squadra che ha segnato più di un gol nel corso del primo tempo </w:t>
      </w:r>
      <w:r w:rsidR="005C7EC5">
        <w:rPr>
          <w:lang w:val="it-IT"/>
        </w:rPr>
        <w:t>nella</w:t>
      </w:r>
      <w:r w:rsidRPr="0014718E">
        <w:rPr>
          <w:lang w:val="it-IT"/>
        </w:rPr>
        <w:t xml:space="preserve"> prima giornata di Serie A femminile (due).</w:t>
      </w:r>
    </w:p>
    <w:p w14:paraId="29C11DB3" w14:textId="77777777" w:rsidR="006B6225" w:rsidRDefault="006B6225" w:rsidP="006B6225">
      <w:pPr>
        <w:rPr>
          <w:lang w:val="it-IT"/>
        </w:rPr>
      </w:pPr>
    </w:p>
    <w:p w14:paraId="709D2A2D" w14:textId="77777777" w:rsidR="006B6225" w:rsidRPr="0014718E" w:rsidRDefault="006B6225" w:rsidP="006B6225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4718E">
        <w:rPr>
          <w:lang w:val="it-IT"/>
        </w:rPr>
        <w:t xml:space="preserve">I quattro gol che la Fiorentina ha segnato nella prima giornata di questa Serie A, sono stati realizzati da giocatrici straniere e alla prima stagione in maglia viola (Lazaro, </w:t>
      </w:r>
      <w:proofErr w:type="spellStart"/>
      <w:r w:rsidRPr="0014718E">
        <w:rPr>
          <w:lang w:val="it-IT"/>
        </w:rPr>
        <w:t>Cordia</w:t>
      </w:r>
      <w:proofErr w:type="spellEnd"/>
      <w:r w:rsidRPr="0014718E">
        <w:rPr>
          <w:lang w:val="it-IT"/>
        </w:rPr>
        <w:t xml:space="preserve"> e De Vanna).   </w:t>
      </w:r>
    </w:p>
    <w:p w14:paraId="48C75B89" w14:textId="77777777" w:rsidR="006B6225" w:rsidRPr="00B33D92" w:rsidRDefault="006B6225" w:rsidP="006B6225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lang w:val="it-IT"/>
        </w:rPr>
      </w:pPr>
    </w:p>
    <w:p w14:paraId="380DFA1B" w14:textId="77777777" w:rsidR="006B6225" w:rsidRDefault="006B6225">
      <w:pPr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br w:type="page"/>
      </w:r>
    </w:p>
    <w:p w14:paraId="4AB31946" w14:textId="2649E2D3" w:rsidR="009E5C27" w:rsidRDefault="00691D12" w:rsidP="006D2CE7">
      <w:pPr>
        <w:jc w:val="center"/>
        <w:rPr>
          <w:rFonts w:cs="Arial"/>
          <w:b/>
          <w:sz w:val="34"/>
          <w:szCs w:val="34"/>
          <w:lang w:val="it-IT"/>
        </w:rPr>
      </w:pPr>
      <w:r>
        <w:rPr>
          <w:b/>
          <w:noProof/>
          <w:sz w:val="34"/>
          <w:szCs w:val="34"/>
          <w:lang w:bidi="ar-SA"/>
        </w:rPr>
        <w:lastRenderedPageBreak/>
        <w:drawing>
          <wp:anchor distT="0" distB="0" distL="114300" distR="114300" simplePos="0" relativeHeight="251688960" behindDoc="1" locked="0" layoutInCell="1" allowOverlap="1" wp14:anchorId="138C4D73" wp14:editId="619B0BA7">
            <wp:simplePos x="0" y="0"/>
            <wp:positionH relativeFrom="column">
              <wp:posOffset>47625</wp:posOffset>
            </wp:positionH>
            <wp:positionV relativeFrom="paragraph">
              <wp:posOffset>-116840</wp:posOffset>
            </wp:positionV>
            <wp:extent cx="918846" cy="1270026"/>
            <wp:effectExtent l="0" t="0" r="0" b="635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6" cy="127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AC2">
        <w:rPr>
          <w:b/>
          <w:noProof/>
          <w:sz w:val="34"/>
          <w:szCs w:val="34"/>
          <w:lang w:bidi="ar-SA"/>
        </w:rPr>
        <w:drawing>
          <wp:anchor distT="0" distB="0" distL="114300" distR="114300" simplePos="0" relativeHeight="251672576" behindDoc="1" locked="0" layoutInCell="1" allowOverlap="1" wp14:anchorId="180F5452" wp14:editId="4E55407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895350" cy="895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RfrgoN-_400x40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25F">
        <w:rPr>
          <w:rFonts w:cs="Arial"/>
          <w:b/>
          <w:sz w:val="34"/>
          <w:szCs w:val="34"/>
          <w:lang w:val="it-IT"/>
        </w:rPr>
        <w:t xml:space="preserve"> </w:t>
      </w:r>
    </w:p>
    <w:p w14:paraId="3800622D" w14:textId="4AEDF7D7" w:rsidR="005F4FB4" w:rsidRPr="00773340" w:rsidRDefault="003B4C8C" w:rsidP="006D2CE7">
      <w:pPr>
        <w:jc w:val="center"/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 xml:space="preserve"> </w:t>
      </w:r>
      <w:r w:rsidR="00773340" w:rsidRPr="00773340">
        <w:rPr>
          <w:rFonts w:cs="Arial"/>
          <w:b/>
          <w:sz w:val="34"/>
          <w:szCs w:val="34"/>
        </w:rPr>
        <w:t>Hellas Verona</w:t>
      </w:r>
      <w:r w:rsidR="00772327" w:rsidRPr="00773340">
        <w:rPr>
          <w:rFonts w:cs="Arial"/>
          <w:b/>
          <w:sz w:val="34"/>
          <w:szCs w:val="34"/>
        </w:rPr>
        <w:t xml:space="preserve"> </w:t>
      </w:r>
      <w:r w:rsidR="001D7D54" w:rsidRPr="00773340">
        <w:rPr>
          <w:rFonts w:cs="Arial"/>
          <w:b/>
          <w:sz w:val="34"/>
          <w:szCs w:val="34"/>
        </w:rPr>
        <w:t>–</w:t>
      </w:r>
      <w:r w:rsidR="005F4FB4" w:rsidRPr="00773340">
        <w:rPr>
          <w:rFonts w:cs="Arial"/>
          <w:b/>
          <w:sz w:val="34"/>
          <w:szCs w:val="34"/>
        </w:rPr>
        <w:t xml:space="preserve"> </w:t>
      </w:r>
      <w:proofErr w:type="spellStart"/>
      <w:r w:rsidR="00773340">
        <w:rPr>
          <w:rFonts w:cs="Arial"/>
          <w:b/>
          <w:sz w:val="34"/>
          <w:szCs w:val="34"/>
        </w:rPr>
        <w:t>Florentia</w:t>
      </w:r>
      <w:proofErr w:type="spellEnd"/>
      <w:r w:rsidR="00773340">
        <w:rPr>
          <w:rFonts w:cs="Arial"/>
          <w:b/>
          <w:sz w:val="34"/>
          <w:szCs w:val="34"/>
        </w:rPr>
        <w:t xml:space="preserve"> San </w:t>
      </w:r>
      <w:proofErr w:type="spellStart"/>
      <w:r w:rsidR="00773340">
        <w:rPr>
          <w:rFonts w:cs="Arial"/>
          <w:b/>
          <w:sz w:val="34"/>
          <w:szCs w:val="34"/>
        </w:rPr>
        <w:t>Gimignano</w:t>
      </w:r>
      <w:proofErr w:type="spellEnd"/>
      <w:r w:rsidR="007F7AC2">
        <w:rPr>
          <w:rFonts w:cs="Arial"/>
          <w:b/>
          <w:sz w:val="34"/>
          <w:szCs w:val="34"/>
        </w:rPr>
        <w:t xml:space="preserve"> </w:t>
      </w:r>
    </w:p>
    <w:p w14:paraId="01C327B3" w14:textId="06006342" w:rsidR="005F4FB4" w:rsidRPr="00773340" w:rsidRDefault="005F4FB4" w:rsidP="005F4FB4">
      <w:pPr>
        <w:rPr>
          <w:rFonts w:cs="Arial"/>
          <w:b/>
        </w:rPr>
      </w:pPr>
    </w:p>
    <w:p w14:paraId="57EC878F" w14:textId="77777777" w:rsidR="00B123FA" w:rsidRPr="00773340" w:rsidRDefault="00B123FA" w:rsidP="005F4FB4">
      <w:pPr>
        <w:rPr>
          <w:rFonts w:cs="Arial"/>
          <w:b/>
        </w:rPr>
      </w:pPr>
    </w:p>
    <w:p w14:paraId="23E7FE82" w14:textId="74D1ACD4" w:rsidR="00CD21B3" w:rsidRPr="00773340" w:rsidRDefault="00CD21B3" w:rsidP="00CD21B3">
      <w:pPr>
        <w:rPr>
          <w:rFonts w:eastAsia="Times New Roman" w:cs="Arial"/>
        </w:rPr>
      </w:pPr>
    </w:p>
    <w:p w14:paraId="2AE03169" w14:textId="75D44E4D" w:rsidR="00773340" w:rsidRPr="00773340" w:rsidRDefault="00773340" w:rsidP="00CD21B3">
      <w:pPr>
        <w:rPr>
          <w:rFonts w:eastAsia="Times New Roman" w:cs="Arial"/>
        </w:rPr>
      </w:pPr>
    </w:p>
    <w:p w14:paraId="6CCCD2E9" w14:textId="08C42710" w:rsidR="00773340" w:rsidRPr="00773340" w:rsidRDefault="00773340" w:rsidP="00CD21B3">
      <w:pPr>
        <w:rPr>
          <w:rFonts w:eastAsia="Times New Roman" w:cs="Arial"/>
        </w:rPr>
      </w:pPr>
    </w:p>
    <w:p w14:paraId="681B525F" w14:textId="77777777" w:rsidR="00773340" w:rsidRPr="00773340" w:rsidRDefault="00773340" w:rsidP="00CD21B3">
      <w:pPr>
        <w:rPr>
          <w:rFonts w:eastAsia="Times New Roman" w:cs="Arial"/>
        </w:rPr>
      </w:pPr>
    </w:p>
    <w:p w14:paraId="3D5948FC" w14:textId="5E495598" w:rsidR="00773340" w:rsidRPr="00773340" w:rsidRDefault="00773340" w:rsidP="00773340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773340">
        <w:rPr>
          <w:lang w:val="it-IT"/>
        </w:rPr>
        <w:t xml:space="preserve">Questo sarà il terzo incrocio in Serie A tra Verona e Florentia: nel campionato scorso il bilancio è stato a favore delle toscane, imbattute grazie ad una vittoria e un pareggio. </w:t>
      </w:r>
    </w:p>
    <w:p w14:paraId="2551CD68" w14:textId="77777777" w:rsidR="00773340" w:rsidRDefault="00773340" w:rsidP="00773340">
      <w:pPr>
        <w:rPr>
          <w:lang w:val="it-IT"/>
        </w:rPr>
      </w:pPr>
    </w:p>
    <w:p w14:paraId="4E41CACC" w14:textId="77777777" w:rsidR="00773340" w:rsidRPr="00C40F38" w:rsidRDefault="00773340" w:rsidP="00773340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C40F38">
        <w:rPr>
          <w:lang w:val="it-IT"/>
        </w:rPr>
        <w:t xml:space="preserve">Nei due precedenti di Serie A tra Verona e Florentia, entrambe le formazioni hanno trovato il gol (cinque le reti complessive delle toscane, tre quelle delle venete).  </w:t>
      </w:r>
    </w:p>
    <w:p w14:paraId="4D0DE0E8" w14:textId="77777777" w:rsidR="00773340" w:rsidRDefault="00773340" w:rsidP="00773340">
      <w:pPr>
        <w:rPr>
          <w:lang w:val="it-IT"/>
        </w:rPr>
      </w:pPr>
    </w:p>
    <w:p w14:paraId="2879F43B" w14:textId="6E894348" w:rsidR="00773340" w:rsidRPr="00C40F38" w:rsidRDefault="00773340" w:rsidP="00773340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C40F38">
        <w:rPr>
          <w:lang w:val="it-IT"/>
        </w:rPr>
        <w:t>L’Hellas Verona ha perso le ultime quattro gare casalinghe di Serie A, dopo aver</w:t>
      </w:r>
      <w:r w:rsidR="001717E6">
        <w:rPr>
          <w:lang w:val="it-IT"/>
        </w:rPr>
        <w:t xml:space="preserve"> vinto le precedenti tre </w:t>
      </w:r>
      <w:r w:rsidRPr="00C40F38">
        <w:rPr>
          <w:lang w:val="it-IT"/>
        </w:rPr>
        <w:t>e ha incassato almeno un gol nelle ultime nove partite interne di campionato.</w:t>
      </w:r>
    </w:p>
    <w:p w14:paraId="699B4E01" w14:textId="77777777" w:rsidR="00773340" w:rsidRDefault="00773340" w:rsidP="00773340">
      <w:pPr>
        <w:rPr>
          <w:lang w:val="it-IT"/>
        </w:rPr>
      </w:pPr>
    </w:p>
    <w:p w14:paraId="060C5CA6" w14:textId="77777777" w:rsidR="00773340" w:rsidRPr="00C40F38" w:rsidRDefault="00773340" w:rsidP="00773340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C40F38">
        <w:rPr>
          <w:lang w:val="it-IT"/>
        </w:rPr>
        <w:t xml:space="preserve">Il Florentia ha vinto l’ultimo match in trasferta di Serie A dopo cinque sconfitte esterne di fila; non arriva a due successi </w:t>
      </w:r>
      <w:r>
        <w:rPr>
          <w:lang w:val="it-IT"/>
        </w:rPr>
        <w:t>consecutivi</w:t>
      </w:r>
      <w:r w:rsidRPr="00C40F38">
        <w:rPr>
          <w:lang w:val="it-IT"/>
        </w:rPr>
        <w:t xml:space="preserve"> lontani da casa in campionato da dicembre 2018 (quattro in quel caso).  </w:t>
      </w:r>
    </w:p>
    <w:p w14:paraId="234B0F71" w14:textId="77777777" w:rsidR="00773340" w:rsidRDefault="00773340" w:rsidP="00773340">
      <w:pPr>
        <w:rPr>
          <w:lang w:val="it-IT"/>
        </w:rPr>
      </w:pPr>
    </w:p>
    <w:p w14:paraId="119C324D" w14:textId="300A16C1" w:rsidR="00773340" w:rsidRPr="00C40F38" w:rsidRDefault="00773340" w:rsidP="00773340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C40F38">
        <w:rPr>
          <w:lang w:val="it-IT"/>
        </w:rPr>
        <w:t xml:space="preserve">Prima della doppietta di </w:t>
      </w:r>
      <w:proofErr w:type="spellStart"/>
      <w:r w:rsidRPr="00C40F38">
        <w:rPr>
          <w:lang w:val="it-IT"/>
        </w:rPr>
        <w:t>Glionna</w:t>
      </w:r>
      <w:proofErr w:type="spellEnd"/>
      <w:r w:rsidRPr="00C40F38">
        <w:rPr>
          <w:lang w:val="it-IT"/>
        </w:rPr>
        <w:t xml:space="preserve"> alla prima giornata di Serie A</w:t>
      </w:r>
      <w:r w:rsidR="00FA5CFE">
        <w:rPr>
          <w:lang w:val="it-IT"/>
        </w:rPr>
        <w:t xml:space="preserve"> 2019/20</w:t>
      </w:r>
      <w:r w:rsidRPr="00C40F38">
        <w:rPr>
          <w:lang w:val="it-IT"/>
        </w:rPr>
        <w:t xml:space="preserve">, </w:t>
      </w:r>
      <w:r w:rsidR="003B21D5">
        <w:rPr>
          <w:lang w:val="it-IT"/>
        </w:rPr>
        <w:t>una giocatrice del</w:t>
      </w:r>
      <w:r w:rsidRPr="00C40F38">
        <w:rPr>
          <w:lang w:val="it-IT"/>
        </w:rPr>
        <w:t xml:space="preserve">l’Hellas Verona </w:t>
      </w:r>
      <w:r w:rsidR="00E60B30">
        <w:rPr>
          <w:lang w:val="it-IT"/>
        </w:rPr>
        <w:t xml:space="preserve">non </w:t>
      </w:r>
      <w:r w:rsidR="003B21D5">
        <w:rPr>
          <w:lang w:val="it-IT"/>
        </w:rPr>
        <w:t xml:space="preserve">registrava una </w:t>
      </w:r>
      <w:r w:rsidRPr="00C40F38">
        <w:rPr>
          <w:lang w:val="it-IT"/>
        </w:rPr>
        <w:t xml:space="preserve">marcatura multipla dal derby contro il Chievo di dicembre 2018. In quell’occasione doppietta di </w:t>
      </w:r>
      <w:proofErr w:type="spellStart"/>
      <w:r w:rsidRPr="00C40F38">
        <w:rPr>
          <w:lang w:val="it-IT"/>
        </w:rPr>
        <w:t>Rus</w:t>
      </w:r>
      <w:proofErr w:type="spellEnd"/>
      <w:r w:rsidRPr="00C40F38">
        <w:rPr>
          <w:lang w:val="it-IT"/>
        </w:rPr>
        <w:t xml:space="preserve">, doppietta di </w:t>
      </w:r>
      <w:proofErr w:type="spellStart"/>
      <w:r w:rsidRPr="00C40F38">
        <w:rPr>
          <w:lang w:val="it-IT"/>
        </w:rPr>
        <w:t>Pasini</w:t>
      </w:r>
      <w:proofErr w:type="spellEnd"/>
      <w:r w:rsidRPr="00C40F38">
        <w:rPr>
          <w:lang w:val="it-IT"/>
        </w:rPr>
        <w:t xml:space="preserve"> e poker di </w:t>
      </w:r>
      <w:proofErr w:type="spellStart"/>
      <w:r w:rsidRPr="00C40F38">
        <w:rPr>
          <w:lang w:val="it-IT"/>
        </w:rPr>
        <w:t>Dupuy</w:t>
      </w:r>
      <w:proofErr w:type="spellEnd"/>
      <w:r w:rsidRPr="00C40F38">
        <w:rPr>
          <w:lang w:val="it-IT"/>
        </w:rPr>
        <w:t xml:space="preserve">. </w:t>
      </w:r>
    </w:p>
    <w:p w14:paraId="30427C0E" w14:textId="77777777" w:rsidR="00773340" w:rsidRDefault="00773340" w:rsidP="00773340">
      <w:pPr>
        <w:rPr>
          <w:lang w:val="it-IT"/>
        </w:rPr>
      </w:pPr>
    </w:p>
    <w:p w14:paraId="019DF4E4" w14:textId="2EBC286E" w:rsidR="00773340" w:rsidRPr="00C40F38" w:rsidRDefault="00773340" w:rsidP="00773340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C40F38">
        <w:rPr>
          <w:lang w:val="it-IT"/>
        </w:rPr>
        <w:t xml:space="preserve">Il Florentia ha segnato sei degli ultimi otto gol di Serie A in trasferta nei secondi tempi. Gli ultimi </w:t>
      </w:r>
      <w:r w:rsidR="004D0987">
        <w:rPr>
          <w:lang w:val="it-IT"/>
        </w:rPr>
        <w:t>due dal 90’ in poi.</w:t>
      </w:r>
      <w:r w:rsidRPr="00C40F38">
        <w:rPr>
          <w:lang w:val="it-IT"/>
        </w:rPr>
        <w:t xml:space="preserve"> </w:t>
      </w:r>
    </w:p>
    <w:p w14:paraId="52D0EAA6" w14:textId="77777777" w:rsidR="006E0FC3" w:rsidRPr="008A73E2" w:rsidRDefault="006E0FC3">
      <w:pPr>
        <w:rPr>
          <w:b/>
          <w:noProof/>
          <w:sz w:val="34"/>
          <w:szCs w:val="34"/>
          <w:lang w:val="it-IT" w:bidi="ar-SA"/>
        </w:rPr>
      </w:pPr>
      <w:r w:rsidRPr="008A73E2">
        <w:rPr>
          <w:b/>
          <w:noProof/>
          <w:sz w:val="34"/>
          <w:szCs w:val="34"/>
          <w:lang w:val="it-IT" w:bidi="ar-SA"/>
        </w:rPr>
        <w:br w:type="page"/>
      </w:r>
    </w:p>
    <w:p w14:paraId="31AAC7A9" w14:textId="74F02F94" w:rsidR="00744EBA" w:rsidRPr="008A73E2" w:rsidRDefault="00691D12" w:rsidP="005F4FB4">
      <w:pPr>
        <w:jc w:val="center"/>
        <w:rPr>
          <w:b/>
          <w:noProof/>
          <w:sz w:val="34"/>
          <w:szCs w:val="34"/>
          <w:lang w:val="it-IT"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6912" behindDoc="1" locked="0" layoutInCell="1" allowOverlap="1" wp14:anchorId="7D23F511" wp14:editId="0C017C8D">
            <wp:simplePos x="0" y="0"/>
            <wp:positionH relativeFrom="column">
              <wp:posOffset>4308475</wp:posOffset>
            </wp:positionH>
            <wp:positionV relativeFrom="paragraph">
              <wp:posOffset>-42545</wp:posOffset>
            </wp:positionV>
            <wp:extent cx="1038860" cy="1039495"/>
            <wp:effectExtent l="0" t="0" r="0" b="8255"/>
            <wp:wrapNone/>
            <wp:docPr id="30" name="Picture 30" descr="http://s3-eu-west-1.amazonaws.com/widgets-images/football/team/badges_65/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3-eu-west-1.amazonaws.com/widgets-images/football/team/badges_65/12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93056" behindDoc="1" locked="0" layoutInCell="1" allowOverlap="1" wp14:anchorId="01AF0F75" wp14:editId="5B031EB2">
            <wp:simplePos x="0" y="0"/>
            <wp:positionH relativeFrom="column">
              <wp:posOffset>1123950</wp:posOffset>
            </wp:positionH>
            <wp:positionV relativeFrom="paragraph">
              <wp:posOffset>5080</wp:posOffset>
            </wp:positionV>
            <wp:extent cx="800100" cy="884321"/>
            <wp:effectExtent l="0" t="0" r="0" b="0"/>
            <wp:wrapNone/>
            <wp:docPr id="39" name="Picture 39" descr="http://s3-eu-west-1.amazonaws.com/widgets-images/football/team/badges_65/2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3-eu-west-1.amazonaws.com/widgets-images/football/team/badges_65/218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118" w:rsidRPr="008A73E2">
        <w:rPr>
          <w:b/>
          <w:noProof/>
          <w:sz w:val="34"/>
          <w:szCs w:val="34"/>
          <w:lang w:val="it-IT" w:bidi="ar-SA"/>
        </w:rPr>
        <w:t xml:space="preserve"> </w:t>
      </w:r>
    </w:p>
    <w:p w14:paraId="44BB4B5A" w14:textId="4F893B25" w:rsidR="005F4FB4" w:rsidRPr="00B123FA" w:rsidRDefault="00D2208B" w:rsidP="005F4FB4">
      <w:pPr>
        <w:jc w:val="center"/>
        <w:rPr>
          <w:b/>
          <w:noProof/>
          <w:sz w:val="34"/>
          <w:szCs w:val="34"/>
          <w:lang w:bidi="ar-SA"/>
        </w:rPr>
      </w:pPr>
      <w:r>
        <w:rPr>
          <w:b/>
          <w:noProof/>
          <w:sz w:val="34"/>
          <w:szCs w:val="34"/>
          <w:lang w:bidi="ar-SA"/>
        </w:rPr>
        <w:t>Sassuolo</w:t>
      </w:r>
      <w:r w:rsidR="001D7D54">
        <w:rPr>
          <w:b/>
          <w:noProof/>
          <w:sz w:val="34"/>
          <w:szCs w:val="34"/>
          <w:lang w:bidi="ar-SA"/>
        </w:rPr>
        <w:t xml:space="preserve"> </w:t>
      </w:r>
      <w:r w:rsidR="00744EBA">
        <w:rPr>
          <w:b/>
          <w:noProof/>
          <w:sz w:val="34"/>
          <w:szCs w:val="34"/>
          <w:lang w:bidi="ar-SA"/>
        </w:rPr>
        <w:t>–</w:t>
      </w:r>
      <w:r w:rsidR="005F4FB4" w:rsidRPr="00B123FA">
        <w:rPr>
          <w:b/>
          <w:noProof/>
          <w:sz w:val="34"/>
          <w:szCs w:val="34"/>
          <w:lang w:bidi="ar-SA"/>
        </w:rPr>
        <w:t xml:space="preserve"> </w:t>
      </w:r>
      <w:r>
        <w:rPr>
          <w:b/>
          <w:noProof/>
          <w:sz w:val="34"/>
          <w:szCs w:val="34"/>
          <w:lang w:bidi="ar-SA"/>
        </w:rPr>
        <w:t>Juventus</w:t>
      </w:r>
      <w:r w:rsidR="00744EBA">
        <w:rPr>
          <w:b/>
          <w:noProof/>
          <w:sz w:val="34"/>
          <w:szCs w:val="34"/>
          <w:lang w:bidi="ar-SA"/>
        </w:rPr>
        <w:t xml:space="preserve"> </w:t>
      </w:r>
    </w:p>
    <w:p w14:paraId="6046960F" w14:textId="5B23513B" w:rsidR="005F4FB4" w:rsidRDefault="005F4FB4" w:rsidP="005F4FB4">
      <w:pPr>
        <w:rPr>
          <w:rFonts w:cs="Arial"/>
          <w:b/>
        </w:rPr>
      </w:pPr>
    </w:p>
    <w:p w14:paraId="51C53699" w14:textId="3EAAC2C0" w:rsidR="00B123FA" w:rsidRDefault="00B123FA" w:rsidP="005F4FB4">
      <w:pPr>
        <w:rPr>
          <w:rFonts w:cs="Arial"/>
          <w:b/>
        </w:rPr>
      </w:pPr>
    </w:p>
    <w:p w14:paraId="1C2105C6" w14:textId="7FBFA84E" w:rsidR="00B123FA" w:rsidRPr="00B123FA" w:rsidRDefault="00B123FA" w:rsidP="005F4FB4">
      <w:pPr>
        <w:rPr>
          <w:rFonts w:cs="Arial"/>
          <w:b/>
        </w:rPr>
      </w:pPr>
    </w:p>
    <w:p w14:paraId="0851AD66" w14:textId="4075DC20" w:rsidR="002B7A8C" w:rsidRDefault="002B7A8C" w:rsidP="002B7A8C">
      <w:pPr>
        <w:pStyle w:val="Paragrafoelenco"/>
        <w:widowControl/>
        <w:autoSpaceDE/>
        <w:autoSpaceDN/>
        <w:spacing w:before="240" w:after="160" w:line="259" w:lineRule="auto"/>
        <w:ind w:left="720" w:firstLine="0"/>
        <w:contextualSpacing/>
        <w:rPr>
          <w:lang w:val="it-IT"/>
        </w:rPr>
      </w:pPr>
    </w:p>
    <w:p w14:paraId="048A88B4" w14:textId="77777777" w:rsidR="002B7A8C" w:rsidRDefault="002B7A8C" w:rsidP="002B7A8C">
      <w:pPr>
        <w:pStyle w:val="Paragrafoelenco"/>
        <w:widowControl/>
        <w:autoSpaceDE/>
        <w:autoSpaceDN/>
        <w:spacing w:before="240" w:after="160" w:line="259" w:lineRule="auto"/>
        <w:ind w:left="720" w:firstLine="0"/>
        <w:contextualSpacing/>
        <w:rPr>
          <w:lang w:val="it-IT"/>
        </w:rPr>
      </w:pPr>
    </w:p>
    <w:p w14:paraId="1D479887" w14:textId="069474CE" w:rsidR="002B7A8C" w:rsidRPr="00120DC1" w:rsidRDefault="002B7A8C" w:rsidP="002B7A8C">
      <w:pPr>
        <w:pStyle w:val="Paragrafoelenco"/>
        <w:widowControl/>
        <w:numPr>
          <w:ilvl w:val="0"/>
          <w:numId w:val="39"/>
        </w:numPr>
        <w:autoSpaceDE/>
        <w:autoSpaceDN/>
        <w:spacing w:before="240" w:after="160" w:line="259" w:lineRule="auto"/>
        <w:contextualSpacing/>
        <w:rPr>
          <w:lang w:val="it-IT"/>
        </w:rPr>
      </w:pPr>
      <w:r w:rsidRPr="00120DC1">
        <w:rPr>
          <w:lang w:val="it-IT"/>
        </w:rPr>
        <w:t xml:space="preserve">Questo sarà il quinto confronto in Serie A tra Sassuolo e Juventus. Le neroverdi hanno perso tre dei quattro precedenti contro le bianconere, ma l’unico successo delle emiliane (2-1) in campionato è arrivato nell’ultimo incrocio, datato marzo 2019. </w:t>
      </w:r>
    </w:p>
    <w:p w14:paraId="5EB3380D" w14:textId="77777777" w:rsidR="002B7A8C" w:rsidRDefault="002B7A8C" w:rsidP="002B7A8C">
      <w:pPr>
        <w:spacing w:before="240"/>
        <w:rPr>
          <w:lang w:val="it-IT"/>
        </w:rPr>
      </w:pPr>
    </w:p>
    <w:p w14:paraId="1C7A2FBA" w14:textId="7A36686A" w:rsidR="002B7A8C" w:rsidRPr="00120DC1" w:rsidRDefault="002B7A8C" w:rsidP="002B7A8C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20DC1">
        <w:rPr>
          <w:lang w:val="it-IT"/>
        </w:rPr>
        <w:t>Prima della vittoria in campionato dello scorso marzo, il Sassuolo non aveva trovato il gol contro la Juve in nessuno dei tre precedenti confronti di Serie A (</w:t>
      </w:r>
      <w:r w:rsidR="002F1785">
        <w:rPr>
          <w:lang w:val="it-IT"/>
        </w:rPr>
        <w:t>sono state 11 le reti subite dalle neroverdi nei primi tre incroci</w:t>
      </w:r>
      <w:r w:rsidRPr="00120DC1">
        <w:rPr>
          <w:lang w:val="it-IT"/>
        </w:rPr>
        <w:t xml:space="preserve">).  </w:t>
      </w:r>
    </w:p>
    <w:p w14:paraId="1685C6B8" w14:textId="77777777" w:rsidR="002B7A8C" w:rsidRDefault="002B7A8C" w:rsidP="002B7A8C">
      <w:pPr>
        <w:rPr>
          <w:lang w:val="it-IT"/>
        </w:rPr>
      </w:pPr>
    </w:p>
    <w:p w14:paraId="252533A6" w14:textId="6A351C5D" w:rsidR="002B7A8C" w:rsidRPr="00120DC1" w:rsidRDefault="002B7A8C" w:rsidP="002B7A8C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20DC1">
        <w:rPr>
          <w:lang w:val="it-IT"/>
        </w:rPr>
        <w:t xml:space="preserve">Il Sassuolo ha vinto tre delle ultime </w:t>
      </w:r>
      <w:r w:rsidR="00A4435A">
        <w:rPr>
          <w:lang w:val="it-IT"/>
        </w:rPr>
        <w:t>quattro</w:t>
      </w:r>
      <w:r w:rsidRPr="00120DC1">
        <w:rPr>
          <w:lang w:val="it-IT"/>
        </w:rPr>
        <w:t xml:space="preserve"> gare casalinghe di Serie A (1N), due successi nelle ultime due, e non ha mai subito più di un gol a partita nel parziale (</w:t>
      </w:r>
      <w:r w:rsidR="004C2913">
        <w:rPr>
          <w:lang w:val="it-IT"/>
        </w:rPr>
        <w:t>due</w:t>
      </w:r>
      <w:r w:rsidRPr="00120DC1">
        <w:rPr>
          <w:lang w:val="it-IT"/>
        </w:rPr>
        <w:t xml:space="preserve"> reti totali incassate). </w:t>
      </w:r>
    </w:p>
    <w:p w14:paraId="1F3B20A1" w14:textId="77777777" w:rsidR="002B7A8C" w:rsidRDefault="002B7A8C" w:rsidP="002B7A8C">
      <w:pPr>
        <w:rPr>
          <w:lang w:val="it-IT"/>
        </w:rPr>
      </w:pPr>
    </w:p>
    <w:p w14:paraId="3A5F723E" w14:textId="77777777" w:rsidR="002B7A8C" w:rsidRPr="00120DC1" w:rsidRDefault="002B7A8C" w:rsidP="002B7A8C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20DC1">
        <w:rPr>
          <w:lang w:val="it-IT"/>
        </w:rPr>
        <w:t>La Juventus ha vinto due delle ultime quattro trasferte di campionato (1N, 1P) e tenuto la porta inviolata in due di queste, dopo aver vinto le precedenti quattro senza incassare alcun gol.</w:t>
      </w:r>
    </w:p>
    <w:p w14:paraId="7AAE7F60" w14:textId="77777777" w:rsidR="002B7A8C" w:rsidRDefault="002B7A8C" w:rsidP="002B7A8C">
      <w:pPr>
        <w:rPr>
          <w:lang w:val="it-IT"/>
        </w:rPr>
      </w:pPr>
    </w:p>
    <w:p w14:paraId="13597153" w14:textId="77777777" w:rsidR="002B7A8C" w:rsidRPr="00120DC1" w:rsidRDefault="002B7A8C" w:rsidP="002B7A8C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20DC1">
        <w:rPr>
          <w:lang w:val="it-IT"/>
        </w:rPr>
        <w:t>Gli ultimi otto gol casalinghi di Serie A del Sassuolo sono stati realizzati da otto giocatrici diverse e cinque di questi sono arrivati nei secondi tempi.</w:t>
      </w:r>
    </w:p>
    <w:p w14:paraId="695D42E9" w14:textId="77777777" w:rsidR="002B7A8C" w:rsidRDefault="002B7A8C" w:rsidP="002B7A8C">
      <w:pPr>
        <w:rPr>
          <w:lang w:val="it-IT"/>
        </w:rPr>
      </w:pPr>
    </w:p>
    <w:p w14:paraId="39DCC29B" w14:textId="77777777" w:rsidR="002B7A8C" w:rsidRPr="00120DC1" w:rsidRDefault="002B7A8C" w:rsidP="002B7A8C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120DC1">
        <w:rPr>
          <w:lang w:val="it-IT"/>
        </w:rPr>
        <w:t xml:space="preserve">Quattro degli ultimi sette gol della Juventus in Serie A sono stati realizzati da Cristiana Girelli, ma solo uno in questo parziale è arrivato lontano da casa. </w:t>
      </w:r>
    </w:p>
    <w:p w14:paraId="4AD660AD" w14:textId="77777777" w:rsidR="002B7A8C" w:rsidRPr="00D15AE6" w:rsidRDefault="002B7A8C" w:rsidP="002B7A8C">
      <w:pPr>
        <w:widowControl/>
        <w:autoSpaceDE/>
        <w:autoSpaceDN/>
        <w:spacing w:before="240" w:after="240"/>
        <w:ind w:right="340"/>
        <w:jc w:val="both"/>
        <w:rPr>
          <w:rFonts w:eastAsia="Times New Roman" w:cs="Arial"/>
          <w:lang w:val="it-IT"/>
        </w:rPr>
      </w:pPr>
    </w:p>
    <w:p w14:paraId="6B2628E3" w14:textId="77777777" w:rsidR="00DA0297" w:rsidRDefault="005F4FB4" w:rsidP="006D2CE7">
      <w:pPr>
        <w:jc w:val="center"/>
        <w:rPr>
          <w:rFonts w:cs="Arial"/>
          <w:b/>
          <w:lang w:val="it-IT"/>
        </w:rPr>
      </w:pPr>
      <w:r w:rsidRPr="00B123FA">
        <w:rPr>
          <w:rFonts w:cs="Arial"/>
          <w:b/>
          <w:lang w:val="it-IT"/>
        </w:rPr>
        <w:br w:type="page"/>
      </w:r>
    </w:p>
    <w:p w14:paraId="1A1C9033" w14:textId="795DA439" w:rsidR="00DA0297" w:rsidRDefault="007F7AC2" w:rsidP="006D2CE7">
      <w:pPr>
        <w:jc w:val="center"/>
        <w:rPr>
          <w:rFonts w:cs="Arial"/>
          <w:b/>
          <w:lang w:val="it-IT"/>
        </w:rPr>
      </w:pPr>
      <w:r>
        <w:rPr>
          <w:b/>
          <w:noProof/>
          <w:sz w:val="34"/>
          <w:szCs w:val="34"/>
          <w:lang w:bidi="ar-SA"/>
        </w:rPr>
        <w:lastRenderedPageBreak/>
        <w:drawing>
          <wp:anchor distT="0" distB="0" distL="114300" distR="114300" simplePos="0" relativeHeight="251684864" behindDoc="1" locked="0" layoutInCell="1" allowOverlap="1" wp14:anchorId="34AA025D" wp14:editId="4D143272">
            <wp:simplePos x="0" y="0"/>
            <wp:positionH relativeFrom="column">
              <wp:posOffset>447675</wp:posOffset>
            </wp:positionH>
            <wp:positionV relativeFrom="paragraph">
              <wp:posOffset>-19685</wp:posOffset>
            </wp:positionV>
            <wp:extent cx="1090126" cy="962024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1198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126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4"/>
          <w:szCs w:val="34"/>
          <w:lang w:bidi="ar-SA"/>
        </w:rPr>
        <w:drawing>
          <wp:anchor distT="0" distB="0" distL="114300" distR="114300" simplePos="0" relativeHeight="251678720" behindDoc="1" locked="0" layoutInCell="1" allowOverlap="1" wp14:anchorId="6B771623" wp14:editId="707A494C">
            <wp:simplePos x="0" y="0"/>
            <wp:positionH relativeFrom="column">
              <wp:posOffset>4867275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1199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6592D" w14:textId="52A0077B" w:rsidR="00DA0297" w:rsidRDefault="00DA0297" w:rsidP="006D2CE7">
      <w:pPr>
        <w:jc w:val="center"/>
        <w:rPr>
          <w:rFonts w:cs="Arial"/>
          <w:b/>
          <w:lang w:val="it-IT"/>
        </w:rPr>
      </w:pPr>
    </w:p>
    <w:p w14:paraId="4D2FE648" w14:textId="6B9CFF6A" w:rsidR="006D2CE7" w:rsidRPr="00B123FA" w:rsidRDefault="007F7AC2" w:rsidP="006D2CE7">
      <w:pPr>
        <w:jc w:val="center"/>
        <w:rPr>
          <w:b/>
          <w:noProof/>
          <w:sz w:val="34"/>
          <w:szCs w:val="34"/>
          <w:lang w:bidi="ar-SA"/>
        </w:rPr>
      </w:pPr>
      <w:r>
        <w:rPr>
          <w:b/>
          <w:noProof/>
          <w:sz w:val="34"/>
          <w:szCs w:val="34"/>
          <w:lang w:bidi="ar-SA"/>
        </w:rPr>
        <w:t>Tavagnacco</w:t>
      </w:r>
      <w:r w:rsidR="006D2CE7" w:rsidRPr="00B123FA">
        <w:rPr>
          <w:b/>
          <w:noProof/>
          <w:sz w:val="34"/>
          <w:szCs w:val="34"/>
          <w:lang w:bidi="ar-SA"/>
        </w:rPr>
        <w:t xml:space="preserve"> </w:t>
      </w:r>
      <w:r w:rsidR="00C4378D">
        <w:rPr>
          <w:b/>
          <w:noProof/>
          <w:sz w:val="34"/>
          <w:szCs w:val="34"/>
          <w:lang w:bidi="ar-SA"/>
        </w:rPr>
        <w:t>–</w:t>
      </w:r>
      <w:r w:rsidR="006D2CE7" w:rsidRPr="00B123FA">
        <w:rPr>
          <w:b/>
          <w:noProof/>
          <w:sz w:val="34"/>
          <w:szCs w:val="34"/>
          <w:lang w:bidi="ar-SA"/>
        </w:rPr>
        <w:t xml:space="preserve"> </w:t>
      </w:r>
      <w:r>
        <w:rPr>
          <w:b/>
          <w:noProof/>
          <w:sz w:val="34"/>
          <w:szCs w:val="34"/>
          <w:lang w:bidi="ar-SA"/>
        </w:rPr>
        <w:t>Pink Sport Bari</w:t>
      </w:r>
      <w:r w:rsidRPr="007F7AC2">
        <w:rPr>
          <w:b/>
          <w:noProof/>
          <w:sz w:val="34"/>
          <w:szCs w:val="34"/>
          <w:lang w:bidi="ar-SA"/>
        </w:rPr>
        <w:t xml:space="preserve"> </w:t>
      </w:r>
    </w:p>
    <w:p w14:paraId="41A22E07" w14:textId="23BD18AC" w:rsidR="006D2CE7" w:rsidRDefault="006D2CE7" w:rsidP="006D2CE7">
      <w:pPr>
        <w:rPr>
          <w:rFonts w:cs="Arial"/>
          <w:b/>
        </w:rPr>
      </w:pPr>
    </w:p>
    <w:p w14:paraId="39E43F62" w14:textId="28E14D5B" w:rsidR="00B123FA" w:rsidRDefault="00B123FA" w:rsidP="006D2CE7">
      <w:pPr>
        <w:rPr>
          <w:rFonts w:cs="Arial"/>
          <w:b/>
        </w:rPr>
      </w:pPr>
    </w:p>
    <w:p w14:paraId="7EF401D6" w14:textId="74D56559" w:rsidR="00B123FA" w:rsidRDefault="00B123FA" w:rsidP="006D2CE7">
      <w:pPr>
        <w:rPr>
          <w:rFonts w:cs="Arial"/>
          <w:b/>
        </w:rPr>
      </w:pPr>
    </w:p>
    <w:p w14:paraId="5C02A68A" w14:textId="41DF6D16" w:rsidR="007F7AC2" w:rsidRDefault="007F7AC2" w:rsidP="006D2CE7">
      <w:pPr>
        <w:rPr>
          <w:rFonts w:cs="Arial"/>
          <w:b/>
        </w:rPr>
      </w:pPr>
    </w:p>
    <w:p w14:paraId="77A7CBBF" w14:textId="77777777" w:rsidR="007F7AC2" w:rsidRPr="00B123FA" w:rsidRDefault="007F7AC2" w:rsidP="006D2CE7">
      <w:pPr>
        <w:rPr>
          <w:rFonts w:cs="Arial"/>
          <w:b/>
        </w:rPr>
      </w:pPr>
    </w:p>
    <w:p w14:paraId="54DE200A" w14:textId="486CBBF9" w:rsidR="007F7AC2" w:rsidRPr="005858E9" w:rsidRDefault="0049121F" w:rsidP="007F7AC2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>
        <w:rPr>
          <w:lang w:val="it-IT"/>
        </w:rPr>
        <w:t>Il Tavagnacco ha vinto due</w:t>
      </w:r>
      <w:r w:rsidR="000E7ED7">
        <w:rPr>
          <w:lang w:val="it-IT"/>
        </w:rPr>
        <w:t xml:space="preserve"> delle ultime quattro gare contro il Pink Sport Bari in Serie A (1N, 1P)</w:t>
      </w:r>
      <w:r w:rsidR="007F7AC2" w:rsidRPr="005858E9">
        <w:rPr>
          <w:lang w:val="it-IT"/>
        </w:rPr>
        <w:t xml:space="preserve">; entrambi i successi </w:t>
      </w:r>
      <w:r w:rsidR="00CF48A9">
        <w:rPr>
          <w:lang w:val="it-IT"/>
        </w:rPr>
        <w:t>dei friulani</w:t>
      </w:r>
      <w:r w:rsidR="007F7AC2" w:rsidRPr="005858E9">
        <w:rPr>
          <w:lang w:val="it-IT"/>
        </w:rPr>
        <w:t xml:space="preserve"> inoltre, sono arrivati proprio in casa.</w:t>
      </w:r>
    </w:p>
    <w:p w14:paraId="687FF7E5" w14:textId="77777777" w:rsidR="007F7AC2" w:rsidRDefault="007F7AC2" w:rsidP="007F7AC2">
      <w:pPr>
        <w:rPr>
          <w:lang w:val="it-IT"/>
        </w:rPr>
      </w:pPr>
    </w:p>
    <w:p w14:paraId="10560B59" w14:textId="77777777" w:rsidR="007F7AC2" w:rsidRPr="005858E9" w:rsidRDefault="007F7AC2" w:rsidP="007F7AC2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5858E9">
        <w:rPr>
          <w:lang w:val="it-IT"/>
        </w:rPr>
        <w:t xml:space="preserve">Il Tavagnacco ha mantenuto la porta inviolata in due delle quattro sfide di Serie A contro il Pink Bari e non ha mai incassato più di una rete a partita dalla squadra pugliese.  </w:t>
      </w:r>
    </w:p>
    <w:p w14:paraId="4FFE122C" w14:textId="77777777" w:rsidR="007F7AC2" w:rsidRDefault="007F7AC2" w:rsidP="007F7AC2">
      <w:pPr>
        <w:rPr>
          <w:lang w:val="it-IT"/>
        </w:rPr>
      </w:pPr>
    </w:p>
    <w:p w14:paraId="610C0EB4" w14:textId="7104FD0D" w:rsidR="007F7AC2" w:rsidRPr="005858E9" w:rsidRDefault="007F7AC2" w:rsidP="007F7AC2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5858E9">
        <w:rPr>
          <w:lang w:val="it-IT"/>
        </w:rPr>
        <w:t xml:space="preserve">Il Tavagnacco ha vinto due delle ultime tre gare casalinghe di Serie A (1P) dopo aver perso le precedenti quattro. La squadra friulana inoltre, ha subito almeno un gol in </w:t>
      </w:r>
      <w:r w:rsidR="009E1148">
        <w:rPr>
          <w:lang w:val="it-IT"/>
        </w:rPr>
        <w:t>nove</w:t>
      </w:r>
      <w:r w:rsidRPr="005858E9">
        <w:rPr>
          <w:lang w:val="it-IT"/>
        </w:rPr>
        <w:t xml:space="preserve"> degli ultimi </w:t>
      </w:r>
      <w:r w:rsidR="009E1148">
        <w:rPr>
          <w:lang w:val="it-IT"/>
        </w:rPr>
        <w:t>10</w:t>
      </w:r>
      <w:r w:rsidRPr="005858E9">
        <w:rPr>
          <w:lang w:val="it-IT"/>
        </w:rPr>
        <w:t xml:space="preserve"> match interni di campionato (</w:t>
      </w:r>
      <w:r w:rsidR="000B033D">
        <w:rPr>
          <w:lang w:val="it-IT"/>
        </w:rPr>
        <w:t>20</w:t>
      </w:r>
      <w:r w:rsidRPr="005858E9">
        <w:rPr>
          <w:lang w:val="it-IT"/>
        </w:rPr>
        <w:t xml:space="preserve"> reti incassate, 2 in media a partita). </w:t>
      </w:r>
    </w:p>
    <w:p w14:paraId="269CFEBC" w14:textId="77777777" w:rsidR="007F7AC2" w:rsidRDefault="007F7AC2" w:rsidP="007F7AC2">
      <w:pPr>
        <w:rPr>
          <w:lang w:val="it-IT"/>
        </w:rPr>
      </w:pPr>
    </w:p>
    <w:p w14:paraId="6FE548FC" w14:textId="0809ED21" w:rsidR="007F7AC2" w:rsidRPr="005858E9" w:rsidRDefault="007F7AC2" w:rsidP="007F7AC2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5858E9">
        <w:rPr>
          <w:lang w:val="it-IT"/>
        </w:rPr>
        <w:t xml:space="preserve">Solo l’Orobica (zero) ha raccolto meno punti in trasferta del Pink Bari (quattro) nella Serie A 2018/19. Le pugliesi inoltre hanno incassato almeno una rete in ognuno degli ultimi 18 turni </w:t>
      </w:r>
      <w:r w:rsidR="0007318F">
        <w:rPr>
          <w:lang w:val="it-IT"/>
        </w:rPr>
        <w:t xml:space="preserve">esterni </w:t>
      </w:r>
      <w:r w:rsidRPr="005858E9">
        <w:rPr>
          <w:lang w:val="it-IT"/>
        </w:rPr>
        <w:t xml:space="preserve">di campionato. </w:t>
      </w:r>
    </w:p>
    <w:p w14:paraId="4A2DF1D1" w14:textId="77777777" w:rsidR="007F7AC2" w:rsidRDefault="007F7AC2" w:rsidP="007F7AC2">
      <w:pPr>
        <w:rPr>
          <w:lang w:val="it-IT"/>
        </w:rPr>
      </w:pPr>
    </w:p>
    <w:p w14:paraId="5FA2CBF2" w14:textId="77777777" w:rsidR="007F7AC2" w:rsidRPr="005858E9" w:rsidRDefault="007F7AC2" w:rsidP="007F7AC2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5858E9">
        <w:rPr>
          <w:lang w:val="it-IT"/>
        </w:rPr>
        <w:t xml:space="preserve">Sette degli ultimi nove gol casalinghi del Tavagnacco in Serie A sono arrivati negli ultimi venti minuti di gioco. </w:t>
      </w:r>
    </w:p>
    <w:p w14:paraId="0376E7C6" w14:textId="77777777" w:rsidR="007F7AC2" w:rsidRDefault="007F7AC2" w:rsidP="007F7AC2">
      <w:pPr>
        <w:rPr>
          <w:lang w:val="it-IT"/>
        </w:rPr>
      </w:pPr>
    </w:p>
    <w:p w14:paraId="03A636C7" w14:textId="77777777" w:rsidR="007F7AC2" w:rsidRPr="005858E9" w:rsidRDefault="007F7AC2" w:rsidP="007F7AC2">
      <w:pPr>
        <w:pStyle w:val="Paragrafoelenco"/>
        <w:widowControl/>
        <w:numPr>
          <w:ilvl w:val="0"/>
          <w:numId w:val="39"/>
        </w:numPr>
        <w:autoSpaceDE/>
        <w:autoSpaceDN/>
        <w:spacing w:before="0" w:after="160" w:line="259" w:lineRule="auto"/>
        <w:contextualSpacing/>
        <w:rPr>
          <w:lang w:val="it-IT"/>
        </w:rPr>
      </w:pPr>
      <w:r w:rsidRPr="005858E9">
        <w:rPr>
          <w:lang w:val="it-IT"/>
        </w:rPr>
        <w:t xml:space="preserve">I sei gol totali che il Pink Bari ha realizzato in trasferta nella scorsa Serie A, sono stati realizzati da sei giocatrici diverse. </w:t>
      </w:r>
    </w:p>
    <w:p w14:paraId="1A902B57" w14:textId="77777777" w:rsidR="007F7AC2" w:rsidRPr="001D1BEB" w:rsidRDefault="007F7AC2" w:rsidP="007F7AC2">
      <w:pPr>
        <w:rPr>
          <w:lang w:val="it-IT"/>
        </w:rPr>
      </w:pPr>
      <w:bookmarkStart w:id="0" w:name="_GoBack"/>
      <w:bookmarkEnd w:id="0"/>
    </w:p>
    <w:p w14:paraId="42EB5B89" w14:textId="77777777" w:rsidR="00D15AE6" w:rsidRPr="00B123FA" w:rsidRDefault="00D15AE6" w:rsidP="00D15AE6">
      <w:pPr>
        <w:widowControl/>
        <w:autoSpaceDE/>
        <w:autoSpaceDN/>
        <w:spacing w:before="240" w:after="240"/>
        <w:ind w:left="720" w:right="340"/>
        <w:jc w:val="both"/>
        <w:rPr>
          <w:rFonts w:eastAsia="Times New Roman" w:cs="Arial"/>
          <w:sz w:val="20"/>
          <w:szCs w:val="20"/>
          <w:lang w:val="it-IT"/>
        </w:rPr>
      </w:pPr>
    </w:p>
    <w:sectPr w:rsidR="00D15AE6" w:rsidRPr="00B123FA" w:rsidSect="00812490">
      <w:headerReference w:type="default" r:id="rId23"/>
      <w:footerReference w:type="default" r:id="rId24"/>
      <w:pgSz w:w="11910" w:h="16840"/>
      <w:pgMar w:top="1563" w:right="1163" w:bottom="1327" w:left="824" w:header="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985E" w14:textId="77777777" w:rsidR="00B123FA" w:rsidRDefault="00B123FA">
      <w:r>
        <w:separator/>
      </w:r>
    </w:p>
  </w:endnote>
  <w:endnote w:type="continuationSeparator" w:id="0">
    <w:p w14:paraId="473A1256" w14:textId="77777777" w:rsidR="00B123FA" w:rsidRDefault="00B123FA">
      <w:r>
        <w:continuationSeparator/>
      </w:r>
    </w:p>
  </w:endnote>
  <w:endnote w:type="continuationNotice" w:id="1">
    <w:p w14:paraId="001A59A4" w14:textId="77777777" w:rsidR="00B123FA" w:rsidRDefault="00B12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BF92" w14:textId="2EAAACF7" w:rsidR="00B123FA" w:rsidRPr="000D73A7" w:rsidRDefault="00B123FA" w:rsidP="000D73A7">
    <w:pPr>
      <w:pStyle w:val="Pidipagina"/>
      <w:tabs>
        <w:tab w:val="clear" w:pos="4513"/>
        <w:tab w:val="clear" w:pos="9026"/>
        <w:tab w:val="left" w:pos="6421"/>
      </w:tabs>
      <w:rPr>
        <w:b/>
        <w:color w:val="FFFFFF" w:themeColor="background1"/>
      </w:rPr>
    </w:pPr>
    <w:r>
      <w:rPr>
        <w:noProof/>
        <w:lang w:bidi="ar-SA"/>
      </w:rPr>
      <w:drawing>
        <wp:anchor distT="0" distB="0" distL="114300" distR="114300" simplePos="0" relativeHeight="251658247" behindDoc="0" locked="0" layoutInCell="1" allowOverlap="1" wp14:anchorId="64BA3A53" wp14:editId="4F0DFDC6">
          <wp:simplePos x="0" y="0"/>
          <wp:positionH relativeFrom="column">
            <wp:posOffset>5085080</wp:posOffset>
          </wp:positionH>
          <wp:positionV relativeFrom="paragraph">
            <wp:posOffset>340360</wp:posOffset>
          </wp:positionV>
          <wp:extent cx="260985" cy="260985"/>
          <wp:effectExtent l="0" t="0" r="5715" b="5715"/>
          <wp:wrapNone/>
          <wp:docPr id="8" name="Picture 6">
            <a:extLst xmlns:a="http://schemas.openxmlformats.org/drawingml/2006/main">
              <a:ext uri="{FF2B5EF4-FFF2-40B4-BE49-F238E27FC236}">
                <a16:creationId xmlns:a16="http://schemas.microsoft.com/office/drawing/2014/main" id="{74290F93-CDF0-463E-A173-2EDCCAC098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6">
                    <a:extLst>
                      <a:ext uri="{FF2B5EF4-FFF2-40B4-BE49-F238E27FC236}">
                        <a16:creationId xmlns:a16="http://schemas.microsoft.com/office/drawing/2014/main" id="{74290F93-CDF0-463E-A173-2EDCCAC098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" cy="26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9D0">
      <w:rPr>
        <w:b/>
        <w:noProof/>
        <w:color w:val="FFFFFF" w:themeColor="background1"/>
        <w:lang w:bidi="ar-SA"/>
      </w:rPr>
      <w:drawing>
        <wp:anchor distT="0" distB="0" distL="114300" distR="114300" simplePos="0" relativeHeight="251658246" behindDoc="0" locked="0" layoutInCell="1" allowOverlap="1" wp14:anchorId="467683E6" wp14:editId="46DD64F1">
          <wp:simplePos x="0" y="0"/>
          <wp:positionH relativeFrom="column">
            <wp:posOffset>3634740</wp:posOffset>
          </wp:positionH>
          <wp:positionV relativeFrom="paragraph">
            <wp:posOffset>337820</wp:posOffset>
          </wp:positionV>
          <wp:extent cx="260985" cy="260985"/>
          <wp:effectExtent l="0" t="0" r="5715" b="5715"/>
          <wp:wrapNone/>
          <wp:docPr id="15" name="Picture 8">
            <a:extLst xmlns:a="http://schemas.openxmlformats.org/drawingml/2006/main">
              <a:ext uri="{FF2B5EF4-FFF2-40B4-BE49-F238E27FC236}">
                <a16:creationId xmlns:a16="http://schemas.microsoft.com/office/drawing/2014/main" id="{832794E0-538F-4D74-906D-94EC4A41B0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32794E0-538F-4D74-906D-94EC4A41B0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39D0">
      <w:rPr>
        <w:b/>
        <w:noProof/>
        <w:color w:val="FFFFFF" w:themeColor="background1"/>
        <w:lang w:bidi="ar-SA"/>
      </w:rPr>
      <w:drawing>
        <wp:anchor distT="0" distB="0" distL="114300" distR="114300" simplePos="0" relativeHeight="251658245" behindDoc="0" locked="0" layoutInCell="1" allowOverlap="1" wp14:anchorId="3FBA5C05" wp14:editId="3713ADB3">
          <wp:simplePos x="0" y="0"/>
          <wp:positionH relativeFrom="column">
            <wp:posOffset>3220720</wp:posOffset>
          </wp:positionH>
          <wp:positionV relativeFrom="paragraph">
            <wp:posOffset>337820</wp:posOffset>
          </wp:positionV>
          <wp:extent cx="321310" cy="260985"/>
          <wp:effectExtent l="0" t="0" r="2540" b="5715"/>
          <wp:wrapNone/>
          <wp:docPr id="12" name="Picture 4">
            <a:extLst xmlns:a="http://schemas.openxmlformats.org/drawingml/2006/main">
              <a:ext uri="{FF2B5EF4-FFF2-40B4-BE49-F238E27FC236}">
                <a16:creationId xmlns:a16="http://schemas.microsoft.com/office/drawing/2014/main" id="{B34C96ED-9726-4A0D-A3A7-EB771A7D5F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B34C96ED-9726-4A0D-A3A7-EB771A7D5F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FFFFFF" w:themeColor="background1"/>
        <w:lang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67F86B4" wp14:editId="4B97D5A0">
              <wp:simplePos x="0" y="0"/>
              <wp:positionH relativeFrom="page">
                <wp:posOffset>-30480</wp:posOffset>
              </wp:positionH>
              <wp:positionV relativeFrom="paragraph">
                <wp:posOffset>302260</wp:posOffset>
              </wp:positionV>
              <wp:extent cx="7543800" cy="5168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516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084EC8" w14:textId="6FEB9443" w:rsidR="00B123FA" w:rsidRPr="006B7502" w:rsidRDefault="00B123FA" w:rsidP="000344B8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dl-redazione</w:t>
                          </w:r>
                          <w:r w:rsidRPr="006B750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@optasports.com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                                     @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optapaolo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@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opta_paolo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7F86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.4pt;margin-top:23.8pt;width:594pt;height:40.7pt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" filled="f" stroked="f" strokeweight=".5pt">
              <v:textbox>
                <w:txbxContent>
                  <w:p w14:paraId="34084EC8" w14:textId="6FEB9443" w:rsidR="00B123FA" w:rsidRPr="006B7502" w:rsidRDefault="00B123FA" w:rsidP="000344B8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  dl-redazione</w:t>
                    </w:r>
                    <w:r w:rsidRPr="006B7502">
                      <w:rPr>
                        <w:color w:val="FFFFFF" w:themeColor="background1"/>
                        <w:sz w:val="24"/>
                        <w:szCs w:val="24"/>
                      </w:rPr>
                      <w:t>@optasports.com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@</w:t>
                    </w:r>
                    <w:proofErr w:type="spellStart"/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optapaolo</w:t>
                    </w:r>
                    <w:proofErr w:type="spellEnd"/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           @</w:t>
                    </w:r>
                    <w:proofErr w:type="spellStart"/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opta_paolo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C2CD7C" wp14:editId="56D7FFA5">
              <wp:simplePos x="0" y="0"/>
              <wp:positionH relativeFrom="column">
                <wp:posOffset>-555812</wp:posOffset>
              </wp:positionH>
              <wp:positionV relativeFrom="paragraph">
                <wp:posOffset>268941</wp:posOffset>
              </wp:positionV>
              <wp:extent cx="7619515" cy="591521"/>
              <wp:effectExtent l="0" t="0" r="635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515" cy="59152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87291"/>
                          </a:gs>
                          <a:gs pos="100000">
                            <a:srgbClr val="00B0F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88317" id="Rectangle 9" o:spid="_x0000_s1026" style="position:absolute;margin-left:-43.75pt;margin-top:21.2pt;width:599.95pt;height:46.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" fillcolor="#287291" stroked="f" strokeweight="2pt">
              <v:fill color2="#00b0f0" rotate="t" angle="90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84E3" w14:textId="77777777" w:rsidR="00B123FA" w:rsidRDefault="00B123FA">
      <w:r>
        <w:separator/>
      </w:r>
    </w:p>
  </w:footnote>
  <w:footnote w:type="continuationSeparator" w:id="0">
    <w:p w14:paraId="49AD20F5" w14:textId="77777777" w:rsidR="00B123FA" w:rsidRDefault="00B123FA">
      <w:r>
        <w:continuationSeparator/>
      </w:r>
    </w:p>
  </w:footnote>
  <w:footnote w:type="continuationNotice" w:id="1">
    <w:p w14:paraId="635B8646" w14:textId="77777777" w:rsidR="00B123FA" w:rsidRDefault="00B12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6A8B" w14:textId="7B68AE87" w:rsidR="00B123FA" w:rsidRDefault="00B123FA">
    <w:pPr>
      <w:pStyle w:val="Corpotesto"/>
      <w:spacing w:line="14" w:lineRule="auto"/>
    </w:pPr>
    <w:r>
      <w:rPr>
        <w:b/>
        <w:noProof/>
        <w:color w:val="FFFFFF" w:themeColor="background1"/>
        <w:lang w:bidi="ar-SA"/>
      </w:rPr>
      <w:drawing>
        <wp:anchor distT="0" distB="0" distL="114300" distR="114300" simplePos="0" relativeHeight="251658243" behindDoc="0" locked="0" layoutInCell="1" allowOverlap="1" wp14:anchorId="576EFFF0" wp14:editId="0394B075">
          <wp:simplePos x="0" y="0"/>
          <wp:positionH relativeFrom="column">
            <wp:posOffset>5960110</wp:posOffset>
          </wp:positionH>
          <wp:positionV relativeFrom="paragraph">
            <wp:posOffset>153670</wp:posOffset>
          </wp:positionV>
          <wp:extent cx="824865" cy="35814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a Logo Final 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 w:themeColor="background1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DBFEA" wp14:editId="56AED63D">
              <wp:simplePos x="0" y="0"/>
              <wp:positionH relativeFrom="column">
                <wp:posOffset>-339725</wp:posOffset>
              </wp:positionH>
              <wp:positionV relativeFrom="paragraph">
                <wp:posOffset>73025</wp:posOffset>
              </wp:positionV>
              <wp:extent cx="5486400" cy="558454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558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853960" w14:textId="0D2BE6C7" w:rsidR="00B123FA" w:rsidRPr="005F4FB4" w:rsidRDefault="00B123FA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  <w:r w:rsidRPr="005F4FB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Opta </w:t>
                          </w:r>
                          <w:proofErr w:type="spellStart"/>
                          <w:r w:rsidRPr="005F4FB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Facts</w:t>
                          </w:r>
                          <w:proofErr w:type="spellEnd"/>
                          <w:r w:rsidRPr="005F4FB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 Serie A </w:t>
                          </w:r>
                          <w:r w:rsidR="002F398F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Femminile </w:t>
                          </w:r>
                          <w:r w:rsidRPr="005F4FB4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2019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/20</w:t>
                          </w:r>
                        </w:p>
                        <w:p w14:paraId="6EAF33E6" w14:textId="0BC1C814" w:rsidR="00B123FA" w:rsidRPr="005F4FB4" w:rsidRDefault="008F190E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it-IT"/>
                            </w:rPr>
                            <w:t>2</w:t>
                          </w:r>
                          <w:r w:rsidR="00B123FA">
                            <w:rPr>
                              <w:color w:val="FFFFFF" w:themeColor="background1"/>
                              <w:sz w:val="24"/>
                              <w:szCs w:val="24"/>
                              <w:lang w:val="it-IT"/>
                            </w:rPr>
                            <w:t>ª Giornata</w:t>
                          </w:r>
                        </w:p>
                        <w:p w14:paraId="263C6D5F" w14:textId="77777777" w:rsidR="00B123FA" w:rsidRPr="005F4FB4" w:rsidRDefault="00B123FA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DBFE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26.75pt;margin-top:5.75pt;width:6in;height:43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" filled="f" stroked="f" strokeweight=".5pt">
              <v:textbox>
                <w:txbxContent>
                  <w:p w14:paraId="03853960" w14:textId="0D2BE6C7" w:rsidR="00B123FA" w:rsidRPr="005F4FB4" w:rsidRDefault="00B123FA">
                    <w:pPr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  <w:r w:rsidRPr="005F4FB4"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Opta </w:t>
                    </w:r>
                    <w:proofErr w:type="spellStart"/>
                    <w:r w:rsidRPr="005F4FB4"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  <w:t>Facts</w:t>
                    </w:r>
                    <w:proofErr w:type="spellEnd"/>
                    <w:r w:rsidRPr="005F4FB4"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Serie A </w:t>
                    </w:r>
                    <w:r w:rsidR="002F398F"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Femminile </w:t>
                    </w:r>
                    <w:r w:rsidRPr="005F4FB4"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  <w:t>2019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32"/>
                        <w:lang w:val="it-IT"/>
                      </w:rPr>
                      <w:t>/20</w:t>
                    </w:r>
                  </w:p>
                  <w:p w14:paraId="6EAF33E6" w14:textId="0BC1C814" w:rsidR="00B123FA" w:rsidRPr="005F4FB4" w:rsidRDefault="008F190E">
                    <w:pPr>
                      <w:rPr>
                        <w:color w:val="FFFFFF" w:themeColor="background1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lang w:val="it-IT"/>
                      </w:rPr>
                      <w:t>2</w:t>
                    </w:r>
                    <w:r w:rsidR="00B123FA">
                      <w:rPr>
                        <w:color w:val="FFFFFF" w:themeColor="background1"/>
                        <w:sz w:val="24"/>
                        <w:szCs w:val="24"/>
                        <w:lang w:val="it-IT"/>
                      </w:rPr>
                      <w:t>ª Giornata</w:t>
                    </w:r>
                  </w:p>
                  <w:p w14:paraId="263C6D5F" w14:textId="77777777" w:rsidR="00B123FA" w:rsidRPr="005F4FB4" w:rsidRDefault="00B123FA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Pr="00D358C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733B08E" wp14:editId="717B8348">
              <wp:simplePos x="0" y="0"/>
              <wp:positionH relativeFrom="column">
                <wp:posOffset>-551815</wp:posOffset>
              </wp:positionH>
              <wp:positionV relativeFrom="paragraph">
                <wp:posOffset>0</wp:posOffset>
              </wp:positionV>
              <wp:extent cx="7601585" cy="7048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85" cy="704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87291"/>
                          </a:gs>
                          <a:gs pos="100000">
                            <a:srgbClr val="00B0F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45D43" id="Rectangle 5" o:spid="_x0000_s1026" style="position:absolute;margin-left:-43.45pt;margin-top:0;width:598.55pt;height:55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" fillcolor="#287291" stroked="f" strokeweight="2pt">
              <v:fill color2="#00b0f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3B7FC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8.75pt;height:99pt;visibility:visible;mso-wrap-style:square" o:bullet="t">
        <v:imagedata r:id="rId1" o:title=""/>
      </v:shape>
    </w:pict>
  </w:numPicBullet>
  <w:numPicBullet w:numPicBulletId="1">
    <w:pict>
      <v:shape id="_x0000_i1027" type="#_x0000_t75" style="width:384.75pt;height:384.75pt;visibility:visible;mso-wrap-style:square" o:bullet="t">
        <v:imagedata r:id="rId2" o:title=""/>
      </v:shape>
    </w:pict>
  </w:numPicBullet>
  <w:abstractNum w:abstractNumId="0" w15:restartNumberingAfterBreak="0">
    <w:nsid w:val="019C6077"/>
    <w:multiLevelType w:val="multilevel"/>
    <w:tmpl w:val="D6D8B8E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5D027E"/>
    <w:multiLevelType w:val="multilevel"/>
    <w:tmpl w:val="39D619CC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9D3342"/>
    <w:multiLevelType w:val="multilevel"/>
    <w:tmpl w:val="C9F2FDD2"/>
    <w:lvl w:ilvl="0">
      <w:start w:val="1"/>
      <w:numFmt w:val="decimal"/>
      <w:lvlText w:val="%1"/>
      <w:lvlJc w:val="right"/>
      <w:pPr>
        <w:ind w:left="0" w:hanging="142"/>
      </w:pPr>
      <w:rPr>
        <w:rFonts w:hint="default"/>
        <w:color w:val="00AEEF"/>
        <w:sz w:val="40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2"/>
      </w:pPr>
      <w:rPr>
        <w:rFonts w:hint="default"/>
        <w:color w:val="00AEEF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2"/>
      </w:pPr>
      <w:rPr>
        <w:rFonts w:hint="default"/>
        <w:color w:val="00AEEF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  <w:color w:val="00AEEF"/>
      </w:rPr>
    </w:lvl>
    <w:lvl w:ilvl="4">
      <w:start w:val="1"/>
      <w:numFmt w:val="decimal"/>
      <w:lvlText w:val="%1.%2.%3.%4.%5"/>
      <w:lvlJc w:val="left"/>
      <w:pPr>
        <w:ind w:left="-908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35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62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89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16" w:hanging="227"/>
      </w:pPr>
      <w:rPr>
        <w:rFonts w:hint="default"/>
      </w:rPr>
    </w:lvl>
  </w:abstractNum>
  <w:abstractNum w:abstractNumId="3" w15:restartNumberingAfterBreak="0">
    <w:nsid w:val="11DF3FD1"/>
    <w:multiLevelType w:val="hybridMultilevel"/>
    <w:tmpl w:val="DFD8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69BE"/>
    <w:multiLevelType w:val="hybridMultilevel"/>
    <w:tmpl w:val="76B0D532"/>
    <w:lvl w:ilvl="0" w:tplc="79309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A02"/>
    <w:multiLevelType w:val="multilevel"/>
    <w:tmpl w:val="C0680C44"/>
    <w:lvl w:ilvl="0">
      <w:start w:val="1"/>
      <w:numFmt w:val="upperLetter"/>
      <w:pStyle w:val="AppHead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6" w15:restartNumberingAfterBreak="0">
    <w:nsid w:val="174B5CD4"/>
    <w:multiLevelType w:val="multilevel"/>
    <w:tmpl w:val="1C58A338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A03467"/>
    <w:multiLevelType w:val="multilevel"/>
    <w:tmpl w:val="B950AAA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A42082"/>
    <w:multiLevelType w:val="multilevel"/>
    <w:tmpl w:val="94C4AD9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C57BB5"/>
    <w:multiLevelType w:val="hybridMultilevel"/>
    <w:tmpl w:val="4E6E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E66"/>
    <w:multiLevelType w:val="hybridMultilevel"/>
    <w:tmpl w:val="B83A2210"/>
    <w:lvl w:ilvl="0" w:tplc="2AE4F544">
      <w:start w:val="1"/>
      <w:numFmt w:val="decimal"/>
      <w:lvlText w:val="%1-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99564A"/>
    <w:multiLevelType w:val="multilevel"/>
    <w:tmpl w:val="FFE24242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1A3871"/>
    <w:multiLevelType w:val="hybridMultilevel"/>
    <w:tmpl w:val="15E8A81C"/>
    <w:lvl w:ilvl="0" w:tplc="E2C40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4C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480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40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E4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8B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87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E7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40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4225C2F"/>
    <w:multiLevelType w:val="hybridMultilevel"/>
    <w:tmpl w:val="8CEE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0016"/>
    <w:multiLevelType w:val="hybridMultilevel"/>
    <w:tmpl w:val="DFD8FCCC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0318"/>
    <w:multiLevelType w:val="multilevel"/>
    <w:tmpl w:val="380EC244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142"/>
        </w:tabs>
        <w:ind w:left="142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9EE4941"/>
    <w:multiLevelType w:val="hybridMultilevel"/>
    <w:tmpl w:val="19EE4450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7302E"/>
    <w:multiLevelType w:val="hybridMultilevel"/>
    <w:tmpl w:val="16DA0E8A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80AD1"/>
    <w:multiLevelType w:val="multilevel"/>
    <w:tmpl w:val="8B54B10A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50077CE"/>
    <w:multiLevelType w:val="hybridMultilevel"/>
    <w:tmpl w:val="EA94E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B46AA6"/>
    <w:multiLevelType w:val="hybridMultilevel"/>
    <w:tmpl w:val="705E257C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7537F"/>
    <w:multiLevelType w:val="multilevel"/>
    <w:tmpl w:val="890279EA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9E538E9"/>
    <w:multiLevelType w:val="hybridMultilevel"/>
    <w:tmpl w:val="06F649B2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21B9E"/>
    <w:multiLevelType w:val="hybridMultilevel"/>
    <w:tmpl w:val="45D8CE04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1E3"/>
    <w:multiLevelType w:val="hybridMultilevel"/>
    <w:tmpl w:val="CB3C6C6C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9431B"/>
    <w:multiLevelType w:val="multilevel"/>
    <w:tmpl w:val="A97EDFA0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14F2A26"/>
    <w:multiLevelType w:val="hybridMultilevel"/>
    <w:tmpl w:val="4B5C57D2"/>
    <w:lvl w:ilvl="0" w:tplc="C7E2AD9A">
      <w:numFmt w:val="bullet"/>
      <w:lvlText w:val=""/>
      <w:lvlJc w:val="left"/>
      <w:pPr>
        <w:ind w:left="1080" w:hanging="360"/>
      </w:pPr>
      <w:rPr>
        <w:rFonts w:ascii="Symbol" w:eastAsia="Century Gothic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6C1F9B"/>
    <w:multiLevelType w:val="hybridMultilevel"/>
    <w:tmpl w:val="5766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C07BB"/>
    <w:multiLevelType w:val="hybridMultilevel"/>
    <w:tmpl w:val="9B3255E4"/>
    <w:lvl w:ilvl="0" w:tplc="16AC31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738D8"/>
    <w:multiLevelType w:val="multilevel"/>
    <w:tmpl w:val="E97496E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1086C35"/>
    <w:multiLevelType w:val="multilevel"/>
    <w:tmpl w:val="A21EEEF4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10D302D"/>
    <w:multiLevelType w:val="hybridMultilevel"/>
    <w:tmpl w:val="FBD2708C"/>
    <w:lvl w:ilvl="0" w:tplc="3712FCD2">
      <w:numFmt w:val="bullet"/>
      <w:lvlText w:val="•"/>
      <w:lvlJc w:val="left"/>
      <w:pPr>
        <w:ind w:left="2039" w:hanging="454"/>
      </w:pPr>
      <w:rPr>
        <w:rFonts w:ascii="Century Gothic" w:eastAsia="Century Gothic" w:hAnsi="Century Gothic" w:cs="Century Gothic" w:hint="default"/>
        <w:color w:val="231F20"/>
        <w:spacing w:val="-1"/>
        <w:w w:val="100"/>
        <w:sz w:val="20"/>
        <w:szCs w:val="20"/>
        <w:lang w:val="en-GB" w:eastAsia="en-GB" w:bidi="en-GB"/>
      </w:rPr>
    </w:lvl>
    <w:lvl w:ilvl="1" w:tplc="90C4519E">
      <w:numFmt w:val="bullet"/>
      <w:lvlText w:val="•"/>
      <w:lvlJc w:val="left"/>
      <w:pPr>
        <w:ind w:left="2914" w:hanging="454"/>
      </w:pPr>
      <w:rPr>
        <w:rFonts w:hint="default"/>
        <w:lang w:val="en-GB" w:eastAsia="en-GB" w:bidi="en-GB"/>
      </w:rPr>
    </w:lvl>
    <w:lvl w:ilvl="2" w:tplc="693A6122">
      <w:numFmt w:val="bullet"/>
      <w:lvlText w:val="•"/>
      <w:lvlJc w:val="left"/>
      <w:pPr>
        <w:ind w:left="3789" w:hanging="454"/>
      </w:pPr>
      <w:rPr>
        <w:rFonts w:hint="default"/>
        <w:lang w:val="en-GB" w:eastAsia="en-GB" w:bidi="en-GB"/>
      </w:rPr>
    </w:lvl>
    <w:lvl w:ilvl="3" w:tplc="C8EED7A2">
      <w:numFmt w:val="bullet"/>
      <w:lvlText w:val="•"/>
      <w:lvlJc w:val="left"/>
      <w:pPr>
        <w:ind w:left="4663" w:hanging="454"/>
      </w:pPr>
      <w:rPr>
        <w:rFonts w:hint="default"/>
        <w:lang w:val="en-GB" w:eastAsia="en-GB" w:bidi="en-GB"/>
      </w:rPr>
    </w:lvl>
    <w:lvl w:ilvl="4" w:tplc="12D85BEC">
      <w:numFmt w:val="bullet"/>
      <w:lvlText w:val="•"/>
      <w:lvlJc w:val="left"/>
      <w:pPr>
        <w:ind w:left="5538" w:hanging="454"/>
      </w:pPr>
      <w:rPr>
        <w:rFonts w:hint="default"/>
        <w:lang w:val="en-GB" w:eastAsia="en-GB" w:bidi="en-GB"/>
      </w:rPr>
    </w:lvl>
    <w:lvl w:ilvl="5" w:tplc="D8A27468">
      <w:numFmt w:val="bullet"/>
      <w:lvlText w:val="•"/>
      <w:lvlJc w:val="left"/>
      <w:pPr>
        <w:ind w:left="6412" w:hanging="454"/>
      </w:pPr>
      <w:rPr>
        <w:rFonts w:hint="default"/>
        <w:lang w:val="en-GB" w:eastAsia="en-GB" w:bidi="en-GB"/>
      </w:rPr>
    </w:lvl>
    <w:lvl w:ilvl="6" w:tplc="230CF8B6">
      <w:numFmt w:val="bullet"/>
      <w:lvlText w:val="•"/>
      <w:lvlJc w:val="left"/>
      <w:pPr>
        <w:ind w:left="7287" w:hanging="454"/>
      </w:pPr>
      <w:rPr>
        <w:rFonts w:hint="default"/>
        <w:lang w:val="en-GB" w:eastAsia="en-GB" w:bidi="en-GB"/>
      </w:rPr>
    </w:lvl>
    <w:lvl w:ilvl="7" w:tplc="FF5AE910">
      <w:numFmt w:val="bullet"/>
      <w:lvlText w:val="•"/>
      <w:lvlJc w:val="left"/>
      <w:pPr>
        <w:ind w:left="8161" w:hanging="454"/>
      </w:pPr>
      <w:rPr>
        <w:rFonts w:hint="default"/>
        <w:lang w:val="en-GB" w:eastAsia="en-GB" w:bidi="en-GB"/>
      </w:rPr>
    </w:lvl>
    <w:lvl w:ilvl="8" w:tplc="9F006B02">
      <w:numFmt w:val="bullet"/>
      <w:lvlText w:val="•"/>
      <w:lvlJc w:val="left"/>
      <w:pPr>
        <w:ind w:left="9036" w:hanging="454"/>
      </w:pPr>
      <w:rPr>
        <w:rFonts w:hint="default"/>
        <w:lang w:val="en-GB" w:eastAsia="en-GB" w:bidi="en-GB"/>
      </w:rPr>
    </w:lvl>
  </w:abstractNum>
  <w:abstractNum w:abstractNumId="32" w15:restartNumberingAfterBreak="0">
    <w:nsid w:val="5D8E66DE"/>
    <w:multiLevelType w:val="hybridMultilevel"/>
    <w:tmpl w:val="3ABE10DE"/>
    <w:lvl w:ilvl="0" w:tplc="6B368E68">
      <w:numFmt w:val="bullet"/>
      <w:pStyle w:val="ListStyle"/>
      <w:lvlText w:val=""/>
      <w:lvlJc w:val="left"/>
      <w:pPr>
        <w:ind w:left="567" w:hanging="283"/>
      </w:pPr>
      <w:rPr>
        <w:rFonts w:ascii="Symbol" w:eastAsia="Century Gothic" w:hAnsi="Symbol" w:cs="Century Gothic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D94D25"/>
    <w:multiLevelType w:val="hybridMultilevel"/>
    <w:tmpl w:val="A36260FE"/>
    <w:lvl w:ilvl="0" w:tplc="55702CD0">
      <w:numFmt w:val="bullet"/>
      <w:lvlText w:val=""/>
      <w:lvlJc w:val="left"/>
      <w:pPr>
        <w:ind w:left="1080" w:hanging="360"/>
      </w:pPr>
      <w:rPr>
        <w:rFonts w:ascii="Symbol" w:eastAsia="Century Gothic" w:hAnsi="Symbol" w:cs="Century Gothic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006225"/>
    <w:multiLevelType w:val="hybridMultilevel"/>
    <w:tmpl w:val="C14CF7E2"/>
    <w:lvl w:ilvl="0" w:tplc="30FCC2A6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40E3D"/>
    <w:multiLevelType w:val="multilevel"/>
    <w:tmpl w:val="09A8B0D8"/>
    <w:lvl w:ilvl="0">
      <w:start w:val="1"/>
      <w:numFmt w:val="bullet"/>
      <w:pStyle w:val="Bullet1"/>
      <w:lvlText w:val=""/>
      <w:lvlJc w:val="left"/>
      <w:pPr>
        <w:ind w:left="340" w:hanging="340"/>
      </w:pPr>
      <w:rPr>
        <w:rFonts w:ascii="Symbol" w:hAnsi="Symbol" w:hint="default"/>
        <w:color w:val="00AEEF"/>
      </w:rPr>
    </w:lvl>
    <w:lvl w:ilvl="1">
      <w:start w:val="1"/>
      <w:numFmt w:val="bullet"/>
      <w:pStyle w:val="Bullet2"/>
      <w:lvlText w:val="–"/>
      <w:lvlJc w:val="left"/>
      <w:pPr>
        <w:ind w:left="680" w:hanging="340"/>
      </w:pPr>
      <w:rPr>
        <w:rFonts w:ascii="(none)" w:hAnsi="(none)" w:hint="default"/>
        <w:b/>
        <w:i w:val="0"/>
        <w:color w:val="00AEEF"/>
      </w:rPr>
    </w:lvl>
    <w:lvl w:ilvl="2">
      <w:start w:val="1"/>
      <w:numFmt w:val="bullet"/>
      <w:pStyle w:val="Bullet3"/>
      <w:lvlText w:val="–"/>
      <w:lvlJc w:val="left"/>
      <w:pPr>
        <w:ind w:left="1021" w:hanging="341"/>
      </w:pPr>
      <w:rPr>
        <w:rFonts w:ascii="(none)" w:hAnsi="(none)" w:hint="default"/>
        <w:color w:val="00AEEF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6" w15:restartNumberingAfterBreak="0">
    <w:nsid w:val="72B569CB"/>
    <w:multiLevelType w:val="hybridMultilevel"/>
    <w:tmpl w:val="64B01BC4"/>
    <w:lvl w:ilvl="0" w:tplc="C7E2AD9A">
      <w:numFmt w:val="bullet"/>
      <w:lvlText w:val=""/>
      <w:lvlJc w:val="left"/>
      <w:pPr>
        <w:ind w:left="1080" w:hanging="720"/>
      </w:pPr>
      <w:rPr>
        <w:rFonts w:ascii="Symbol" w:eastAsia="Century Gothic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5749E"/>
    <w:multiLevelType w:val="multilevel"/>
    <w:tmpl w:val="0A548E26"/>
    <w:lvl w:ilvl="0">
      <w:start w:val="1"/>
      <w:numFmt w:val="decimal"/>
      <w:pStyle w:val="NumBullet1"/>
      <w:lvlText w:val="%1."/>
      <w:lvlJc w:val="left"/>
      <w:pPr>
        <w:ind w:left="360" w:hanging="360"/>
      </w:pPr>
      <w:rPr>
        <w:rFonts w:hint="default"/>
        <w:color w:val="00AEEF"/>
      </w:rPr>
    </w:lvl>
    <w:lvl w:ilvl="1">
      <w:start w:val="1"/>
      <w:numFmt w:val="lowerLetter"/>
      <w:pStyle w:val="NumBullet2"/>
      <w:lvlText w:val="%2."/>
      <w:lvlJc w:val="left"/>
      <w:pPr>
        <w:ind w:left="680" w:hanging="340"/>
      </w:pPr>
      <w:rPr>
        <w:rFonts w:hint="default"/>
        <w:color w:val="00AEEF"/>
      </w:rPr>
    </w:lvl>
    <w:lvl w:ilvl="2">
      <w:start w:val="1"/>
      <w:numFmt w:val="lowerRoman"/>
      <w:pStyle w:val="NumBullet3"/>
      <w:lvlText w:val="%3."/>
      <w:lvlJc w:val="left"/>
      <w:pPr>
        <w:ind w:left="1021" w:hanging="341"/>
      </w:pPr>
      <w:rPr>
        <w:rFonts w:hint="default"/>
        <w:color w:val="00AEE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BE0826"/>
    <w:multiLevelType w:val="multilevel"/>
    <w:tmpl w:val="138C523A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B7655F"/>
    <w:multiLevelType w:val="hybridMultilevel"/>
    <w:tmpl w:val="82707EE0"/>
    <w:lvl w:ilvl="0" w:tplc="D65C2C52">
      <w:start w:val="2"/>
      <w:numFmt w:val="upperLetter"/>
      <w:lvlText w:val="%1."/>
      <w:lvlJc w:val="left"/>
      <w:pPr>
        <w:ind w:left="1359" w:hanging="1257"/>
      </w:pPr>
      <w:rPr>
        <w:rFonts w:ascii="Century Gothic" w:eastAsia="Century Gothic" w:hAnsi="Century Gothic" w:cs="Century Gothic" w:hint="default"/>
        <w:color w:val="00AEEF"/>
        <w:spacing w:val="-1"/>
        <w:w w:val="99"/>
        <w:position w:val="-47"/>
        <w:sz w:val="87"/>
        <w:szCs w:val="87"/>
        <w:lang w:val="en-GB" w:eastAsia="en-GB" w:bidi="en-GB"/>
      </w:rPr>
    </w:lvl>
    <w:lvl w:ilvl="1" w:tplc="BA085CD0">
      <w:numFmt w:val="bullet"/>
      <w:lvlText w:val="•"/>
      <w:lvlJc w:val="left"/>
      <w:pPr>
        <w:ind w:left="2039" w:hanging="454"/>
      </w:pPr>
      <w:rPr>
        <w:rFonts w:ascii="Century Gothic" w:eastAsia="Century Gothic" w:hAnsi="Century Gothic" w:cs="Century Gothic" w:hint="default"/>
        <w:color w:val="231F20"/>
        <w:spacing w:val="-1"/>
        <w:w w:val="100"/>
        <w:sz w:val="20"/>
        <w:szCs w:val="20"/>
        <w:lang w:val="en-GB" w:eastAsia="en-GB" w:bidi="en-GB"/>
      </w:rPr>
    </w:lvl>
    <w:lvl w:ilvl="2" w:tplc="0E8EE3AC">
      <w:numFmt w:val="bullet"/>
      <w:lvlText w:val="•"/>
      <w:lvlJc w:val="left"/>
      <w:pPr>
        <w:ind w:left="3011" w:hanging="454"/>
      </w:pPr>
      <w:rPr>
        <w:rFonts w:hint="default"/>
        <w:lang w:val="en-GB" w:eastAsia="en-GB" w:bidi="en-GB"/>
      </w:rPr>
    </w:lvl>
    <w:lvl w:ilvl="3" w:tplc="E28A849E">
      <w:numFmt w:val="bullet"/>
      <w:lvlText w:val="•"/>
      <w:lvlJc w:val="left"/>
      <w:pPr>
        <w:ind w:left="3983" w:hanging="454"/>
      </w:pPr>
      <w:rPr>
        <w:rFonts w:hint="default"/>
        <w:lang w:val="en-GB" w:eastAsia="en-GB" w:bidi="en-GB"/>
      </w:rPr>
    </w:lvl>
    <w:lvl w:ilvl="4" w:tplc="4AECCFAE">
      <w:numFmt w:val="bullet"/>
      <w:lvlText w:val="•"/>
      <w:lvlJc w:val="left"/>
      <w:pPr>
        <w:ind w:left="4955" w:hanging="454"/>
      </w:pPr>
      <w:rPr>
        <w:rFonts w:hint="default"/>
        <w:lang w:val="en-GB" w:eastAsia="en-GB" w:bidi="en-GB"/>
      </w:rPr>
    </w:lvl>
    <w:lvl w:ilvl="5" w:tplc="DB32C266">
      <w:numFmt w:val="bullet"/>
      <w:lvlText w:val="•"/>
      <w:lvlJc w:val="left"/>
      <w:pPr>
        <w:ind w:left="5926" w:hanging="454"/>
      </w:pPr>
      <w:rPr>
        <w:rFonts w:hint="default"/>
        <w:lang w:val="en-GB" w:eastAsia="en-GB" w:bidi="en-GB"/>
      </w:rPr>
    </w:lvl>
    <w:lvl w:ilvl="6" w:tplc="35BE3D14">
      <w:numFmt w:val="bullet"/>
      <w:lvlText w:val="•"/>
      <w:lvlJc w:val="left"/>
      <w:pPr>
        <w:ind w:left="6898" w:hanging="454"/>
      </w:pPr>
      <w:rPr>
        <w:rFonts w:hint="default"/>
        <w:lang w:val="en-GB" w:eastAsia="en-GB" w:bidi="en-GB"/>
      </w:rPr>
    </w:lvl>
    <w:lvl w:ilvl="7" w:tplc="9AD2DF9A">
      <w:numFmt w:val="bullet"/>
      <w:lvlText w:val="•"/>
      <w:lvlJc w:val="left"/>
      <w:pPr>
        <w:ind w:left="7870" w:hanging="454"/>
      </w:pPr>
      <w:rPr>
        <w:rFonts w:hint="default"/>
        <w:lang w:val="en-GB" w:eastAsia="en-GB" w:bidi="en-GB"/>
      </w:rPr>
    </w:lvl>
    <w:lvl w:ilvl="8" w:tplc="A844B470">
      <w:numFmt w:val="bullet"/>
      <w:lvlText w:val="•"/>
      <w:lvlJc w:val="left"/>
      <w:pPr>
        <w:ind w:left="8842" w:hanging="454"/>
      </w:pPr>
      <w:rPr>
        <w:rFonts w:hint="default"/>
        <w:lang w:val="en-GB" w:eastAsia="en-GB" w:bidi="en-GB"/>
      </w:rPr>
    </w:lvl>
  </w:abstractNum>
  <w:abstractNum w:abstractNumId="40" w15:restartNumberingAfterBreak="0">
    <w:nsid w:val="79534550"/>
    <w:multiLevelType w:val="multilevel"/>
    <w:tmpl w:val="82BE2502"/>
    <w:lvl w:ilvl="0">
      <w:start w:val="1"/>
      <w:numFmt w:val="decimal"/>
      <w:pStyle w:val="Level1HeaderNumberedberschrift1"/>
      <w:lvlText w:val="%1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/>
        <w:i w:val="0"/>
        <w:color w:val="FFFFFF" w:themeColor="background1"/>
        <w:sz w:val="40"/>
      </w:rPr>
    </w:lvl>
    <w:lvl w:ilvl="1">
      <w:start w:val="1"/>
      <w:numFmt w:val="decimal"/>
      <w:pStyle w:val="Level2HeaderNumberedberschrift2"/>
      <w:lvlText w:val="%1.%2"/>
      <w:lvlJc w:val="left"/>
      <w:pPr>
        <w:tabs>
          <w:tab w:val="num" w:pos="822"/>
        </w:tabs>
        <w:ind w:left="822" w:hanging="822"/>
      </w:pPr>
      <w:rPr>
        <w:rFonts w:ascii="Verdana" w:hAnsi="Verdana" w:hint="default"/>
        <w:b w:val="0"/>
        <w:i w:val="0"/>
        <w:sz w:val="32"/>
      </w:rPr>
    </w:lvl>
    <w:lvl w:ilvl="2">
      <w:start w:val="1"/>
      <w:numFmt w:val="decimal"/>
      <w:pStyle w:val="Level3HeaderNumberedberschrift3"/>
      <w:lvlText w:val="%1.%2.%3"/>
      <w:lvlJc w:val="left"/>
      <w:pPr>
        <w:tabs>
          <w:tab w:val="num" w:pos="953"/>
        </w:tabs>
        <w:ind w:left="953" w:hanging="953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41" w15:restartNumberingAfterBreak="0">
    <w:nsid w:val="7AB12CCC"/>
    <w:multiLevelType w:val="hybridMultilevel"/>
    <w:tmpl w:val="A10CD21A"/>
    <w:lvl w:ilvl="0" w:tplc="EE5A72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834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0584B"/>
    <w:multiLevelType w:val="multilevel"/>
    <w:tmpl w:val="0352B074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AEEF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6D6F71"/>
        <w:sz w:val="2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42"/>
      </w:pPr>
      <w:rPr>
        <w:rFonts w:ascii="Arial" w:hAnsi="Arial" w:cs="Arial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EC7C2F"/>
    <w:multiLevelType w:val="multilevel"/>
    <w:tmpl w:val="A5043382"/>
    <w:lvl w:ilvl="0">
      <w:start w:val="1"/>
      <w:numFmt w:val="decimal"/>
      <w:lvlText w:val="%1"/>
      <w:lvlJc w:val="right"/>
      <w:pPr>
        <w:ind w:left="0" w:hanging="142"/>
      </w:pPr>
      <w:rPr>
        <w:rFonts w:hint="default"/>
        <w:color w:val="00AEEF"/>
      </w:rPr>
    </w:lvl>
    <w:lvl w:ilvl="1">
      <w:start w:val="1"/>
      <w:numFmt w:val="decimal"/>
      <w:lvlText w:val="%1.%2"/>
      <w:lvlJc w:val="right"/>
      <w:pPr>
        <w:tabs>
          <w:tab w:val="num" w:pos="397"/>
        </w:tabs>
        <w:ind w:left="0" w:hanging="142"/>
      </w:pPr>
      <w:rPr>
        <w:rFonts w:hint="default"/>
        <w:color w:val="00AEEF"/>
      </w:rPr>
    </w:lvl>
    <w:lvl w:ilvl="2">
      <w:start w:val="1"/>
      <w:numFmt w:val="decimal"/>
      <w:lvlText w:val="%1.%2.%3"/>
      <w:lvlJc w:val="right"/>
      <w:pPr>
        <w:tabs>
          <w:tab w:val="num" w:pos="397"/>
        </w:tabs>
        <w:ind w:left="0" w:hanging="142"/>
      </w:pPr>
      <w:rPr>
        <w:rFonts w:hint="default"/>
        <w:color w:val="00AEEF"/>
      </w:rPr>
    </w:lvl>
    <w:lvl w:ilvl="3">
      <w:start w:val="1"/>
      <w:numFmt w:val="decimal"/>
      <w:lvlText w:val="%1.%2.%3.%4"/>
      <w:lvlJc w:val="right"/>
      <w:pPr>
        <w:ind w:left="0" w:hanging="142"/>
      </w:pPr>
      <w:rPr>
        <w:rFonts w:hint="default"/>
        <w:color w:val="00AEEF"/>
      </w:rPr>
    </w:lvl>
    <w:lvl w:ilvl="4">
      <w:start w:val="1"/>
      <w:numFmt w:val="decimal"/>
      <w:lvlText w:val="%1.%2.%3.%4.%5"/>
      <w:lvlJc w:val="left"/>
      <w:pPr>
        <w:ind w:left="0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397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12"/>
  </w:num>
  <w:num w:numId="4">
    <w:abstractNumId w:val="40"/>
  </w:num>
  <w:num w:numId="5">
    <w:abstractNumId w:val="13"/>
  </w:num>
  <w:num w:numId="6">
    <w:abstractNumId w:val="36"/>
  </w:num>
  <w:num w:numId="7">
    <w:abstractNumId w:val="9"/>
  </w:num>
  <w:num w:numId="8">
    <w:abstractNumId w:val="19"/>
  </w:num>
  <w:num w:numId="9">
    <w:abstractNumId w:val="26"/>
  </w:num>
  <w:num w:numId="10">
    <w:abstractNumId w:val="33"/>
  </w:num>
  <w:num w:numId="11">
    <w:abstractNumId w:val="32"/>
  </w:num>
  <w:num w:numId="12">
    <w:abstractNumId w:val="10"/>
  </w:num>
  <w:num w:numId="13">
    <w:abstractNumId w:val="34"/>
  </w:num>
  <w:num w:numId="14">
    <w:abstractNumId w:val="43"/>
  </w:num>
  <w:num w:numId="15">
    <w:abstractNumId w:val="2"/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42"/>
  </w:num>
  <w:num w:numId="25">
    <w:abstractNumId w:val="21"/>
  </w:num>
  <w:num w:numId="26">
    <w:abstractNumId w:val="6"/>
  </w:num>
  <w:num w:numId="27">
    <w:abstractNumId w:val="11"/>
  </w:num>
  <w:num w:numId="28">
    <w:abstractNumId w:val="38"/>
  </w:num>
  <w:num w:numId="29">
    <w:abstractNumId w:val="25"/>
  </w:num>
  <w:num w:numId="30">
    <w:abstractNumId w:val="8"/>
  </w:num>
  <w:num w:numId="31">
    <w:abstractNumId w:val="30"/>
  </w:num>
  <w:num w:numId="32">
    <w:abstractNumId w:val="18"/>
  </w:num>
  <w:num w:numId="33">
    <w:abstractNumId w:val="29"/>
  </w:num>
  <w:num w:numId="34">
    <w:abstractNumId w:val="7"/>
  </w:num>
  <w:num w:numId="35">
    <w:abstractNumId w:val="15"/>
  </w:num>
  <w:num w:numId="36">
    <w:abstractNumId w:val="41"/>
  </w:num>
  <w:num w:numId="37">
    <w:abstractNumId w:val="4"/>
  </w:num>
  <w:num w:numId="38">
    <w:abstractNumId w:val="4"/>
  </w:num>
  <w:num w:numId="39">
    <w:abstractNumId w:val="23"/>
  </w:num>
  <w:num w:numId="40">
    <w:abstractNumId w:val="3"/>
  </w:num>
  <w:num w:numId="41">
    <w:abstractNumId w:val="14"/>
  </w:num>
  <w:num w:numId="42">
    <w:abstractNumId w:val="27"/>
  </w:num>
  <w:num w:numId="43">
    <w:abstractNumId w:val="28"/>
  </w:num>
  <w:num w:numId="44">
    <w:abstractNumId w:val="20"/>
  </w:num>
  <w:num w:numId="45">
    <w:abstractNumId w:val="17"/>
  </w:num>
  <w:num w:numId="46">
    <w:abstractNumId w:val="16"/>
  </w:num>
  <w:num w:numId="47">
    <w:abstractNumId w:val="2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64"/>
    <w:rsid w:val="0000539A"/>
    <w:rsid w:val="000121F6"/>
    <w:rsid w:val="000159D3"/>
    <w:rsid w:val="0001600F"/>
    <w:rsid w:val="000221BD"/>
    <w:rsid w:val="0002234B"/>
    <w:rsid w:val="00022DB1"/>
    <w:rsid w:val="00031B9A"/>
    <w:rsid w:val="000344B8"/>
    <w:rsid w:val="00037CEC"/>
    <w:rsid w:val="000420DA"/>
    <w:rsid w:val="00047A7B"/>
    <w:rsid w:val="000657AD"/>
    <w:rsid w:val="0007318F"/>
    <w:rsid w:val="00092936"/>
    <w:rsid w:val="000B033D"/>
    <w:rsid w:val="000B0E51"/>
    <w:rsid w:val="000B3E42"/>
    <w:rsid w:val="000B703B"/>
    <w:rsid w:val="000D3A4B"/>
    <w:rsid w:val="000D72CD"/>
    <w:rsid w:val="000D73A7"/>
    <w:rsid w:val="000E7ED7"/>
    <w:rsid w:val="000F4EB0"/>
    <w:rsid w:val="000F624F"/>
    <w:rsid w:val="000F6EAB"/>
    <w:rsid w:val="00104DCD"/>
    <w:rsid w:val="0012052C"/>
    <w:rsid w:val="00120932"/>
    <w:rsid w:val="001217C4"/>
    <w:rsid w:val="00123470"/>
    <w:rsid w:val="001378B1"/>
    <w:rsid w:val="00150013"/>
    <w:rsid w:val="001520F3"/>
    <w:rsid w:val="001717E6"/>
    <w:rsid w:val="001720B0"/>
    <w:rsid w:val="00173F0E"/>
    <w:rsid w:val="00176F05"/>
    <w:rsid w:val="001B7410"/>
    <w:rsid w:val="001C3F49"/>
    <w:rsid w:val="001D2300"/>
    <w:rsid w:val="001D7D54"/>
    <w:rsid w:val="00203589"/>
    <w:rsid w:val="00206BA8"/>
    <w:rsid w:val="002105F5"/>
    <w:rsid w:val="00214A94"/>
    <w:rsid w:val="00214FCB"/>
    <w:rsid w:val="00217558"/>
    <w:rsid w:val="002201A3"/>
    <w:rsid w:val="0022066B"/>
    <w:rsid w:val="0022562C"/>
    <w:rsid w:val="00233F6A"/>
    <w:rsid w:val="00244828"/>
    <w:rsid w:val="00252D31"/>
    <w:rsid w:val="00264B47"/>
    <w:rsid w:val="002717A9"/>
    <w:rsid w:val="00274B2B"/>
    <w:rsid w:val="002828FE"/>
    <w:rsid w:val="002838DF"/>
    <w:rsid w:val="00283C1C"/>
    <w:rsid w:val="00285201"/>
    <w:rsid w:val="0028522E"/>
    <w:rsid w:val="00292257"/>
    <w:rsid w:val="00293F4A"/>
    <w:rsid w:val="002A279F"/>
    <w:rsid w:val="002B1BAA"/>
    <w:rsid w:val="002B4428"/>
    <w:rsid w:val="002B5595"/>
    <w:rsid w:val="002B7A8C"/>
    <w:rsid w:val="002C13A3"/>
    <w:rsid w:val="002C6636"/>
    <w:rsid w:val="002D0578"/>
    <w:rsid w:val="002D0A41"/>
    <w:rsid w:val="002D35A8"/>
    <w:rsid w:val="002E20F7"/>
    <w:rsid w:val="002E504B"/>
    <w:rsid w:val="002F1348"/>
    <w:rsid w:val="002F1785"/>
    <w:rsid w:val="002F398F"/>
    <w:rsid w:val="002F6A67"/>
    <w:rsid w:val="00300572"/>
    <w:rsid w:val="0030355B"/>
    <w:rsid w:val="003047BD"/>
    <w:rsid w:val="00315182"/>
    <w:rsid w:val="00325564"/>
    <w:rsid w:val="00343EA4"/>
    <w:rsid w:val="003576EF"/>
    <w:rsid w:val="003614B0"/>
    <w:rsid w:val="00367CF1"/>
    <w:rsid w:val="003743CC"/>
    <w:rsid w:val="00377971"/>
    <w:rsid w:val="00384E61"/>
    <w:rsid w:val="003A272F"/>
    <w:rsid w:val="003A3491"/>
    <w:rsid w:val="003A428E"/>
    <w:rsid w:val="003B21D5"/>
    <w:rsid w:val="003B38C2"/>
    <w:rsid w:val="003B43AF"/>
    <w:rsid w:val="003B4C8C"/>
    <w:rsid w:val="003B6F74"/>
    <w:rsid w:val="003C272E"/>
    <w:rsid w:val="003C7F2A"/>
    <w:rsid w:val="003F2E1E"/>
    <w:rsid w:val="004063E3"/>
    <w:rsid w:val="00412D78"/>
    <w:rsid w:val="00413F13"/>
    <w:rsid w:val="00422456"/>
    <w:rsid w:val="004239D0"/>
    <w:rsid w:val="00427415"/>
    <w:rsid w:val="00444525"/>
    <w:rsid w:val="00451379"/>
    <w:rsid w:val="0045418E"/>
    <w:rsid w:val="00455F1E"/>
    <w:rsid w:val="00456804"/>
    <w:rsid w:val="00473311"/>
    <w:rsid w:val="0047759E"/>
    <w:rsid w:val="00483219"/>
    <w:rsid w:val="00484B34"/>
    <w:rsid w:val="004906A3"/>
    <w:rsid w:val="0049121F"/>
    <w:rsid w:val="00492BB9"/>
    <w:rsid w:val="00493645"/>
    <w:rsid w:val="004A139F"/>
    <w:rsid w:val="004A263A"/>
    <w:rsid w:val="004A3675"/>
    <w:rsid w:val="004B1118"/>
    <w:rsid w:val="004B7776"/>
    <w:rsid w:val="004C1280"/>
    <w:rsid w:val="004C2913"/>
    <w:rsid w:val="004C532B"/>
    <w:rsid w:val="004D0987"/>
    <w:rsid w:val="004D7647"/>
    <w:rsid w:val="004E38E5"/>
    <w:rsid w:val="004F1FD0"/>
    <w:rsid w:val="004F504D"/>
    <w:rsid w:val="004F675D"/>
    <w:rsid w:val="00500E7D"/>
    <w:rsid w:val="00501B56"/>
    <w:rsid w:val="005061DB"/>
    <w:rsid w:val="00506C8E"/>
    <w:rsid w:val="00515420"/>
    <w:rsid w:val="00516618"/>
    <w:rsid w:val="00527814"/>
    <w:rsid w:val="00531BE1"/>
    <w:rsid w:val="00535DB8"/>
    <w:rsid w:val="00542A44"/>
    <w:rsid w:val="0055193B"/>
    <w:rsid w:val="005546CD"/>
    <w:rsid w:val="005651B5"/>
    <w:rsid w:val="005706EE"/>
    <w:rsid w:val="005758CB"/>
    <w:rsid w:val="00575E3D"/>
    <w:rsid w:val="005856EE"/>
    <w:rsid w:val="005866E5"/>
    <w:rsid w:val="005A368E"/>
    <w:rsid w:val="005C3897"/>
    <w:rsid w:val="005C7EC5"/>
    <w:rsid w:val="005D122C"/>
    <w:rsid w:val="005E0981"/>
    <w:rsid w:val="005F1E66"/>
    <w:rsid w:val="005F4FB4"/>
    <w:rsid w:val="005F5493"/>
    <w:rsid w:val="0060146A"/>
    <w:rsid w:val="00627B8B"/>
    <w:rsid w:val="0063264A"/>
    <w:rsid w:val="006371E6"/>
    <w:rsid w:val="006410D2"/>
    <w:rsid w:val="00650AF9"/>
    <w:rsid w:val="0066094E"/>
    <w:rsid w:val="006627DD"/>
    <w:rsid w:val="00662CC0"/>
    <w:rsid w:val="00662FDB"/>
    <w:rsid w:val="00664C66"/>
    <w:rsid w:val="006704BF"/>
    <w:rsid w:val="006753DD"/>
    <w:rsid w:val="00691C63"/>
    <w:rsid w:val="00691D12"/>
    <w:rsid w:val="0069262F"/>
    <w:rsid w:val="006A7829"/>
    <w:rsid w:val="006B6225"/>
    <w:rsid w:val="006B7502"/>
    <w:rsid w:val="006D2CE7"/>
    <w:rsid w:val="006E00DA"/>
    <w:rsid w:val="006E0FC3"/>
    <w:rsid w:val="006E1280"/>
    <w:rsid w:val="006E20D1"/>
    <w:rsid w:val="006E6E63"/>
    <w:rsid w:val="00705D5B"/>
    <w:rsid w:val="007226A8"/>
    <w:rsid w:val="00733084"/>
    <w:rsid w:val="00733EEA"/>
    <w:rsid w:val="007404A0"/>
    <w:rsid w:val="00742F73"/>
    <w:rsid w:val="00742FF6"/>
    <w:rsid w:val="007433B6"/>
    <w:rsid w:val="00744EBA"/>
    <w:rsid w:val="00747721"/>
    <w:rsid w:val="00753AC5"/>
    <w:rsid w:val="00761783"/>
    <w:rsid w:val="007623A3"/>
    <w:rsid w:val="00770699"/>
    <w:rsid w:val="00772327"/>
    <w:rsid w:val="00773340"/>
    <w:rsid w:val="00774497"/>
    <w:rsid w:val="00776154"/>
    <w:rsid w:val="00790B78"/>
    <w:rsid w:val="007A63B7"/>
    <w:rsid w:val="007E71C2"/>
    <w:rsid w:val="007F69E7"/>
    <w:rsid w:val="007F72B8"/>
    <w:rsid w:val="007F7AC2"/>
    <w:rsid w:val="00805BBF"/>
    <w:rsid w:val="00811830"/>
    <w:rsid w:val="00812490"/>
    <w:rsid w:val="008126A5"/>
    <w:rsid w:val="00815129"/>
    <w:rsid w:val="00841214"/>
    <w:rsid w:val="00841788"/>
    <w:rsid w:val="00842188"/>
    <w:rsid w:val="008519E5"/>
    <w:rsid w:val="00852443"/>
    <w:rsid w:val="0085566E"/>
    <w:rsid w:val="0086376D"/>
    <w:rsid w:val="0087125F"/>
    <w:rsid w:val="0087224B"/>
    <w:rsid w:val="008809C9"/>
    <w:rsid w:val="00890412"/>
    <w:rsid w:val="008928BB"/>
    <w:rsid w:val="008A4B81"/>
    <w:rsid w:val="008A6074"/>
    <w:rsid w:val="008A6E57"/>
    <w:rsid w:val="008A73E2"/>
    <w:rsid w:val="008A7DEA"/>
    <w:rsid w:val="008B7680"/>
    <w:rsid w:val="008D1D7E"/>
    <w:rsid w:val="008D4B24"/>
    <w:rsid w:val="008D4E16"/>
    <w:rsid w:val="008E144F"/>
    <w:rsid w:val="008F190E"/>
    <w:rsid w:val="008F3608"/>
    <w:rsid w:val="008F6E9E"/>
    <w:rsid w:val="009004F8"/>
    <w:rsid w:val="009119CB"/>
    <w:rsid w:val="00913C1C"/>
    <w:rsid w:val="00913F72"/>
    <w:rsid w:val="00915C80"/>
    <w:rsid w:val="00921A4C"/>
    <w:rsid w:val="009226A3"/>
    <w:rsid w:val="0092693E"/>
    <w:rsid w:val="00942320"/>
    <w:rsid w:val="00947022"/>
    <w:rsid w:val="00953310"/>
    <w:rsid w:val="00966512"/>
    <w:rsid w:val="00970B12"/>
    <w:rsid w:val="00982824"/>
    <w:rsid w:val="00984F4A"/>
    <w:rsid w:val="0098628D"/>
    <w:rsid w:val="00986C9D"/>
    <w:rsid w:val="009901E2"/>
    <w:rsid w:val="009A1BFE"/>
    <w:rsid w:val="009B39E8"/>
    <w:rsid w:val="009B7547"/>
    <w:rsid w:val="009C17E0"/>
    <w:rsid w:val="009D7AB7"/>
    <w:rsid w:val="009D7F3A"/>
    <w:rsid w:val="009E1148"/>
    <w:rsid w:val="009E266B"/>
    <w:rsid w:val="009E5C27"/>
    <w:rsid w:val="009E7C0C"/>
    <w:rsid w:val="009E7ECB"/>
    <w:rsid w:val="009F315A"/>
    <w:rsid w:val="009F48B1"/>
    <w:rsid w:val="009F513D"/>
    <w:rsid w:val="009F5AE0"/>
    <w:rsid w:val="009F6C2A"/>
    <w:rsid w:val="00A21F26"/>
    <w:rsid w:val="00A231DA"/>
    <w:rsid w:val="00A234F2"/>
    <w:rsid w:val="00A30945"/>
    <w:rsid w:val="00A34EB9"/>
    <w:rsid w:val="00A35C74"/>
    <w:rsid w:val="00A41B6D"/>
    <w:rsid w:val="00A41F80"/>
    <w:rsid w:val="00A4435A"/>
    <w:rsid w:val="00A44740"/>
    <w:rsid w:val="00A57F74"/>
    <w:rsid w:val="00A60ED4"/>
    <w:rsid w:val="00A61E0F"/>
    <w:rsid w:val="00A70166"/>
    <w:rsid w:val="00A71EB0"/>
    <w:rsid w:val="00A8094E"/>
    <w:rsid w:val="00A85E65"/>
    <w:rsid w:val="00A92D89"/>
    <w:rsid w:val="00AA4B27"/>
    <w:rsid w:val="00AB284D"/>
    <w:rsid w:val="00AD6B36"/>
    <w:rsid w:val="00AE0053"/>
    <w:rsid w:val="00AE6053"/>
    <w:rsid w:val="00AE6A06"/>
    <w:rsid w:val="00AF05F2"/>
    <w:rsid w:val="00AF2B11"/>
    <w:rsid w:val="00B123FA"/>
    <w:rsid w:val="00B20822"/>
    <w:rsid w:val="00B271A6"/>
    <w:rsid w:val="00B31A35"/>
    <w:rsid w:val="00B32AB5"/>
    <w:rsid w:val="00B33D92"/>
    <w:rsid w:val="00B34CA9"/>
    <w:rsid w:val="00B40144"/>
    <w:rsid w:val="00B47A38"/>
    <w:rsid w:val="00B52F35"/>
    <w:rsid w:val="00B62F04"/>
    <w:rsid w:val="00B74095"/>
    <w:rsid w:val="00B837AB"/>
    <w:rsid w:val="00B91223"/>
    <w:rsid w:val="00B935B9"/>
    <w:rsid w:val="00B94066"/>
    <w:rsid w:val="00B94907"/>
    <w:rsid w:val="00B94D31"/>
    <w:rsid w:val="00BA0890"/>
    <w:rsid w:val="00BC1A90"/>
    <w:rsid w:val="00BD2F8D"/>
    <w:rsid w:val="00BD7821"/>
    <w:rsid w:val="00BE0B2B"/>
    <w:rsid w:val="00BF552D"/>
    <w:rsid w:val="00C15F02"/>
    <w:rsid w:val="00C1763B"/>
    <w:rsid w:val="00C21B2A"/>
    <w:rsid w:val="00C34782"/>
    <w:rsid w:val="00C3567F"/>
    <w:rsid w:val="00C379A2"/>
    <w:rsid w:val="00C37A5A"/>
    <w:rsid w:val="00C4070E"/>
    <w:rsid w:val="00C429EC"/>
    <w:rsid w:val="00C4378D"/>
    <w:rsid w:val="00C448C1"/>
    <w:rsid w:val="00C52D83"/>
    <w:rsid w:val="00C558DC"/>
    <w:rsid w:val="00C81FA5"/>
    <w:rsid w:val="00C848A1"/>
    <w:rsid w:val="00C84DBE"/>
    <w:rsid w:val="00CA5A7B"/>
    <w:rsid w:val="00CC7EA0"/>
    <w:rsid w:val="00CD21B3"/>
    <w:rsid w:val="00CD330F"/>
    <w:rsid w:val="00CD609C"/>
    <w:rsid w:val="00CE2160"/>
    <w:rsid w:val="00CE261D"/>
    <w:rsid w:val="00CF48A9"/>
    <w:rsid w:val="00D03E48"/>
    <w:rsid w:val="00D048AA"/>
    <w:rsid w:val="00D07FEC"/>
    <w:rsid w:val="00D12EF9"/>
    <w:rsid w:val="00D15AE6"/>
    <w:rsid w:val="00D2208B"/>
    <w:rsid w:val="00D33E16"/>
    <w:rsid w:val="00D341F3"/>
    <w:rsid w:val="00D44744"/>
    <w:rsid w:val="00D538BC"/>
    <w:rsid w:val="00D66972"/>
    <w:rsid w:val="00D67A85"/>
    <w:rsid w:val="00D754D0"/>
    <w:rsid w:val="00D77F70"/>
    <w:rsid w:val="00D853FF"/>
    <w:rsid w:val="00D866DC"/>
    <w:rsid w:val="00D87F44"/>
    <w:rsid w:val="00D96818"/>
    <w:rsid w:val="00DA0297"/>
    <w:rsid w:val="00DA08D0"/>
    <w:rsid w:val="00DA26DD"/>
    <w:rsid w:val="00DD3742"/>
    <w:rsid w:val="00DE4D5F"/>
    <w:rsid w:val="00E0349E"/>
    <w:rsid w:val="00E07322"/>
    <w:rsid w:val="00E11A42"/>
    <w:rsid w:val="00E2306F"/>
    <w:rsid w:val="00E34008"/>
    <w:rsid w:val="00E52726"/>
    <w:rsid w:val="00E5369C"/>
    <w:rsid w:val="00E54F84"/>
    <w:rsid w:val="00E56474"/>
    <w:rsid w:val="00E57F24"/>
    <w:rsid w:val="00E60B30"/>
    <w:rsid w:val="00E62E8F"/>
    <w:rsid w:val="00E62FE1"/>
    <w:rsid w:val="00E658FE"/>
    <w:rsid w:val="00E67AB6"/>
    <w:rsid w:val="00E71BAC"/>
    <w:rsid w:val="00E75AD7"/>
    <w:rsid w:val="00E833FE"/>
    <w:rsid w:val="00E8361F"/>
    <w:rsid w:val="00E854CB"/>
    <w:rsid w:val="00E93AB4"/>
    <w:rsid w:val="00E95251"/>
    <w:rsid w:val="00E96D22"/>
    <w:rsid w:val="00E96E6B"/>
    <w:rsid w:val="00EA18BF"/>
    <w:rsid w:val="00EA7CAA"/>
    <w:rsid w:val="00EB041D"/>
    <w:rsid w:val="00EB32CC"/>
    <w:rsid w:val="00EB7FCC"/>
    <w:rsid w:val="00ED5424"/>
    <w:rsid w:val="00ED5430"/>
    <w:rsid w:val="00ED5853"/>
    <w:rsid w:val="00ED635E"/>
    <w:rsid w:val="00ED764E"/>
    <w:rsid w:val="00ED7C79"/>
    <w:rsid w:val="00EE0B72"/>
    <w:rsid w:val="00EE1BBC"/>
    <w:rsid w:val="00EE4497"/>
    <w:rsid w:val="00EE50C2"/>
    <w:rsid w:val="00EF4E03"/>
    <w:rsid w:val="00EF6F56"/>
    <w:rsid w:val="00F07FB5"/>
    <w:rsid w:val="00F22663"/>
    <w:rsid w:val="00F25DB8"/>
    <w:rsid w:val="00F27B13"/>
    <w:rsid w:val="00F33942"/>
    <w:rsid w:val="00F341A1"/>
    <w:rsid w:val="00F44994"/>
    <w:rsid w:val="00F47D8A"/>
    <w:rsid w:val="00F515AC"/>
    <w:rsid w:val="00F521BB"/>
    <w:rsid w:val="00F61667"/>
    <w:rsid w:val="00F66300"/>
    <w:rsid w:val="00F70834"/>
    <w:rsid w:val="00F749B8"/>
    <w:rsid w:val="00F77B8C"/>
    <w:rsid w:val="00F8396F"/>
    <w:rsid w:val="00F871CA"/>
    <w:rsid w:val="00FA5A7C"/>
    <w:rsid w:val="00FA5CFE"/>
    <w:rsid w:val="00FB0B6D"/>
    <w:rsid w:val="00FB6CC7"/>
    <w:rsid w:val="00FC228A"/>
    <w:rsid w:val="00FD1A38"/>
    <w:rsid w:val="00FE56D7"/>
    <w:rsid w:val="00FE570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BE1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Titolo1">
    <w:name w:val="heading 1"/>
    <w:aliases w:val="~SectionHeading"/>
    <w:basedOn w:val="Normale"/>
    <w:link w:val="Titolo1Carattere"/>
    <w:uiPriority w:val="9"/>
    <w:qFormat/>
    <w:rsid w:val="00811830"/>
    <w:pPr>
      <w:spacing w:before="105"/>
      <w:ind w:left="180"/>
      <w:outlineLvl w:val="0"/>
    </w:pPr>
    <w:rPr>
      <w:b/>
      <w:bCs/>
      <w:color w:val="287291"/>
      <w:sz w:val="36"/>
      <w:szCs w:val="36"/>
    </w:rPr>
  </w:style>
  <w:style w:type="paragraph" w:styleId="Titolo2">
    <w:name w:val="heading 2"/>
    <w:aliases w:val="~SubHeading"/>
    <w:basedOn w:val="Titolo1"/>
    <w:next w:val="Normale"/>
    <w:link w:val="Titolo2Carattere"/>
    <w:uiPriority w:val="9"/>
    <w:unhideWhenUsed/>
    <w:qFormat/>
    <w:rsid w:val="00D96818"/>
    <w:pPr>
      <w:keepNext/>
      <w:widowControl/>
      <w:tabs>
        <w:tab w:val="num" w:pos="0"/>
      </w:tabs>
      <w:autoSpaceDE/>
      <w:autoSpaceDN/>
      <w:spacing w:before="240" w:after="120"/>
      <w:ind w:left="0" w:hanging="142"/>
      <w:outlineLvl w:val="1"/>
    </w:pPr>
    <w:rPr>
      <w:rFonts w:ascii="Arial" w:eastAsiaTheme="minorHAnsi" w:hAnsi="Arial" w:cs="Arial"/>
      <w:b w:val="0"/>
      <w:bCs w:val="0"/>
      <w:color w:val="6D6F71"/>
      <w:sz w:val="28"/>
      <w:szCs w:val="28"/>
      <w:lang w:eastAsia="en-US" w:bidi="ar-SA"/>
    </w:rPr>
  </w:style>
  <w:style w:type="paragraph" w:styleId="Titolo3">
    <w:name w:val="heading 3"/>
    <w:aliases w:val="~MinorSubHeading"/>
    <w:basedOn w:val="Titolo2"/>
    <w:next w:val="Normale"/>
    <w:link w:val="Titolo3Carattere"/>
    <w:uiPriority w:val="9"/>
    <w:unhideWhenUsed/>
    <w:qFormat/>
    <w:rsid w:val="00D96818"/>
    <w:pPr>
      <w:outlineLvl w:val="2"/>
    </w:pPr>
    <w:rPr>
      <w:i/>
    </w:rPr>
  </w:style>
  <w:style w:type="paragraph" w:styleId="Titolo4">
    <w:name w:val="heading 4"/>
    <w:aliases w:val="~Level4Heading"/>
    <w:basedOn w:val="Titolo3"/>
    <w:next w:val="Normale"/>
    <w:link w:val="Titolo4Carattere"/>
    <w:uiPriority w:val="9"/>
    <w:unhideWhenUsed/>
    <w:rsid w:val="00D96818"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D96818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6818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6818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lang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6818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16"/>
      <w:szCs w:val="20"/>
      <w:lang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6818"/>
    <w:pPr>
      <w:keepNext/>
      <w:keepLines/>
      <w:widowControl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11830"/>
    <w:pPr>
      <w:spacing w:before="120" w:after="120"/>
    </w:pPr>
    <w:rPr>
      <w:color w:val="083441"/>
      <w:szCs w:val="20"/>
    </w:rPr>
  </w:style>
  <w:style w:type="paragraph" w:styleId="Paragrafoelenco">
    <w:name w:val="List Paragraph"/>
    <w:basedOn w:val="Normale"/>
    <w:uiPriority w:val="34"/>
    <w:qFormat/>
    <w:pPr>
      <w:spacing w:before="102"/>
      <w:ind w:left="2039" w:hanging="4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~Header"/>
    <w:basedOn w:val="Normale"/>
    <w:link w:val="IntestazioneCarattere"/>
    <w:uiPriority w:val="99"/>
    <w:unhideWhenUsed/>
    <w:rsid w:val="00E658F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aliases w:val="~Header Carattere"/>
    <w:basedOn w:val="Carpredefinitoparagrafo"/>
    <w:link w:val="Intestazione"/>
    <w:uiPriority w:val="99"/>
    <w:rsid w:val="00E658FE"/>
    <w:rPr>
      <w:rFonts w:ascii="Century Gothic" w:eastAsia="Century Gothic" w:hAnsi="Century Gothic" w:cs="Century Gothic"/>
      <w:lang w:val="en-GB" w:eastAsia="en-GB" w:bidi="en-GB"/>
    </w:rPr>
  </w:style>
  <w:style w:type="paragraph" w:styleId="Pidipagina">
    <w:name w:val="footer"/>
    <w:aliases w:val="~Footer"/>
    <w:basedOn w:val="Normale"/>
    <w:link w:val="PidipaginaCarattere"/>
    <w:uiPriority w:val="99"/>
    <w:unhideWhenUsed/>
    <w:rsid w:val="00E658F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aliases w:val="~Footer Carattere"/>
    <w:basedOn w:val="Carpredefinitoparagrafo"/>
    <w:link w:val="Pidipagina"/>
    <w:uiPriority w:val="99"/>
    <w:rsid w:val="00E658FE"/>
    <w:rPr>
      <w:rFonts w:ascii="Century Gothic" w:eastAsia="Century Gothic" w:hAnsi="Century Gothic" w:cs="Century Gothic"/>
      <w:lang w:val="en-GB" w:eastAsia="en-GB" w:bidi="en-GB"/>
    </w:rPr>
  </w:style>
  <w:style w:type="character" w:styleId="Numeropagina">
    <w:name w:val="page number"/>
    <w:basedOn w:val="Carpredefinitoparagrafo"/>
    <w:uiPriority w:val="99"/>
    <w:semiHidden/>
    <w:unhideWhenUsed/>
    <w:rsid w:val="00A85E65"/>
  </w:style>
  <w:style w:type="paragraph" w:customStyle="1" w:styleId="FirstPageSubtitle">
    <w:name w:val="First Page_Subtitle"/>
    <w:basedOn w:val="Normale"/>
    <w:link w:val="FirstPageSubtitleZchn"/>
    <w:uiPriority w:val="1"/>
    <w:semiHidden/>
    <w:rsid w:val="00506C8E"/>
    <w:pPr>
      <w:autoSpaceDE/>
      <w:autoSpaceDN/>
      <w:spacing w:after="600"/>
      <w:contextualSpacing/>
      <w:jc w:val="center"/>
    </w:pPr>
    <w:rPr>
      <w:rFonts w:ascii="Verdana" w:eastAsiaTheme="minorHAnsi" w:hAnsi="Verdana" w:cstheme="minorBidi"/>
      <w:caps/>
      <w:sz w:val="44"/>
      <w:szCs w:val="44"/>
      <w:lang w:eastAsia="en-US" w:bidi="ar-SA"/>
    </w:rPr>
  </w:style>
  <w:style w:type="character" w:customStyle="1" w:styleId="FirstPageSubtitleZchn">
    <w:name w:val="First Page_Subtitle Zchn"/>
    <w:basedOn w:val="Carpredefinitoparagrafo"/>
    <w:link w:val="FirstPageSubtitle"/>
    <w:uiPriority w:val="1"/>
    <w:semiHidden/>
    <w:rsid w:val="00506C8E"/>
    <w:rPr>
      <w:rFonts w:ascii="Verdana" w:hAnsi="Verdana"/>
      <w:caps/>
      <w:sz w:val="44"/>
      <w:szCs w:val="44"/>
      <w:lang w:val="en-GB"/>
    </w:rPr>
  </w:style>
  <w:style w:type="paragraph" w:styleId="Sommario1">
    <w:name w:val="toc 1"/>
    <w:basedOn w:val="Title3"/>
    <w:next w:val="Title3"/>
    <w:link w:val="Sommario1Carattere"/>
    <w:autoRedefine/>
    <w:uiPriority w:val="39"/>
    <w:qFormat/>
    <w:rsid w:val="00E854CB"/>
    <w:pPr>
      <w:spacing w:before="120" w:after="120"/>
    </w:pPr>
    <w:rPr>
      <w:bCs/>
      <w:caps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264A"/>
    <w:rPr>
      <w:caps w:val="0"/>
      <w:smallCaps w:val="0"/>
      <w:vanish w:val="0"/>
      <w:color w:val="0000FF" w:themeColor="hyperlink"/>
      <w:u w:val="single"/>
      <w:lang w:val="en-GB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E854CB"/>
    <w:rPr>
      <w:rFonts w:ascii="Century Gothic" w:eastAsia="Century Gothic" w:hAnsi="Century Gothic" w:cs="Century Gothic"/>
      <w:b/>
      <w:bCs/>
      <w:caps/>
      <w:color w:val="083441"/>
      <w:sz w:val="24"/>
      <w:szCs w:val="20"/>
      <w:lang w:val="en-GB" w:eastAsia="en-GB" w:bidi="en-GB"/>
    </w:rPr>
  </w:style>
  <w:style w:type="paragraph" w:styleId="Titolosommario">
    <w:name w:val="TOC Heading"/>
    <w:basedOn w:val="Normale"/>
    <w:next w:val="Normale"/>
    <w:uiPriority w:val="39"/>
    <w:qFormat/>
    <w:rsid w:val="0063264A"/>
    <w:pPr>
      <w:tabs>
        <w:tab w:val="left" w:pos="567"/>
      </w:tabs>
      <w:autoSpaceDE/>
      <w:autoSpaceDN/>
      <w:spacing w:after="200"/>
      <w:contextualSpacing/>
    </w:pPr>
    <w:rPr>
      <w:rFonts w:ascii="Verdana" w:eastAsiaTheme="minorHAnsi" w:hAnsi="Verdana" w:cstheme="minorBidi"/>
      <w:caps/>
      <w:sz w:val="40"/>
      <w:szCs w:val="20"/>
      <w:lang w:eastAsia="en-US" w:bidi="ar-SA"/>
    </w:rPr>
  </w:style>
  <w:style w:type="character" w:styleId="Testosegnaposto">
    <w:name w:val="Placeholder Text"/>
    <w:basedOn w:val="Carpredefinitoparagrafo"/>
    <w:uiPriority w:val="99"/>
    <w:semiHidden/>
    <w:rsid w:val="0063264A"/>
    <w:rPr>
      <w:caps/>
      <w:smallCaps w:val="0"/>
      <w:vanish w:val="0"/>
      <w:color w:val="808080"/>
      <w:lang w:val="en-GB"/>
    </w:rPr>
  </w:style>
  <w:style w:type="table" w:styleId="Grigliatabella">
    <w:name w:val="Table Grid"/>
    <w:basedOn w:val="Tabellanormale"/>
    <w:uiPriority w:val="59"/>
    <w:rsid w:val="0063264A"/>
    <w:pPr>
      <w:widowControl/>
      <w:autoSpaceDE/>
      <w:autoSpaceDN/>
    </w:pPr>
    <w:rPr>
      <w:rFonts w:ascii="Times" w:hAnsi="Times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erNumberedberschrift1">
    <w:name w:val="Level 1 Header Numbered  (Überschrift 1)"/>
    <w:basedOn w:val="Normale"/>
    <w:next w:val="Normale"/>
    <w:uiPriority w:val="1"/>
    <w:qFormat/>
    <w:rsid w:val="00811830"/>
    <w:pPr>
      <w:keepLines/>
      <w:pageBreakBefore/>
      <w:widowControl/>
      <w:numPr>
        <w:numId w:val="4"/>
      </w:numPr>
      <w:tabs>
        <w:tab w:val="left" w:pos="624"/>
        <w:tab w:val="left" w:pos="737"/>
      </w:tabs>
      <w:autoSpaceDE/>
      <w:autoSpaceDN/>
      <w:spacing w:after="200"/>
      <w:ind w:left="0" w:firstLine="0"/>
      <w:contextualSpacing/>
      <w:outlineLvl w:val="0"/>
    </w:pPr>
    <w:rPr>
      <w:rFonts w:eastAsiaTheme="minorEastAsia" w:cstheme="minorBidi"/>
      <w:b/>
      <w:caps/>
      <w:color w:val="287291"/>
      <w:sz w:val="36"/>
      <w:szCs w:val="24"/>
      <w:lang w:eastAsia="en-US" w:bidi="ar-SA"/>
    </w:rPr>
  </w:style>
  <w:style w:type="paragraph" w:customStyle="1" w:styleId="Level2HeaderNumberedberschrift2">
    <w:name w:val="Level 2 Header Numbered  (Überschrift 2)"/>
    <w:basedOn w:val="Normale"/>
    <w:next w:val="Normale"/>
    <w:uiPriority w:val="1"/>
    <w:qFormat/>
    <w:rsid w:val="0063264A"/>
    <w:pPr>
      <w:keepLines/>
      <w:widowControl/>
      <w:numPr>
        <w:ilvl w:val="1"/>
        <w:numId w:val="4"/>
      </w:numPr>
      <w:tabs>
        <w:tab w:val="left" w:pos="851"/>
        <w:tab w:val="left" w:pos="1021"/>
      </w:tabs>
      <w:autoSpaceDE/>
      <w:autoSpaceDN/>
      <w:spacing w:after="200"/>
      <w:contextualSpacing/>
      <w:outlineLvl w:val="1"/>
    </w:pPr>
    <w:rPr>
      <w:rFonts w:ascii="Verdana" w:eastAsiaTheme="minorHAnsi" w:hAnsi="Verdana" w:cstheme="minorBidi"/>
      <w:caps/>
      <w:color w:val="7F7F7F" w:themeColor="text1" w:themeTint="80"/>
      <w:sz w:val="32"/>
      <w:szCs w:val="20"/>
      <w:lang w:eastAsia="en-US" w:bidi="ar-SA"/>
    </w:rPr>
  </w:style>
  <w:style w:type="paragraph" w:customStyle="1" w:styleId="Level3HeaderNumberedberschrift3">
    <w:name w:val="Level 3 Header Numbered  (Überschrift 3)"/>
    <w:basedOn w:val="Level2HeaderNumberedberschrift2"/>
    <w:next w:val="Normale"/>
    <w:uiPriority w:val="1"/>
    <w:qFormat/>
    <w:rsid w:val="0063264A"/>
    <w:pPr>
      <w:numPr>
        <w:ilvl w:val="2"/>
      </w:numPr>
      <w:tabs>
        <w:tab w:val="clear" w:pos="851"/>
        <w:tab w:val="clear" w:pos="1021"/>
      </w:tabs>
      <w:outlineLvl w:val="2"/>
    </w:pPr>
    <w:rPr>
      <w:sz w:val="24"/>
    </w:rPr>
  </w:style>
  <w:style w:type="character" w:styleId="Enfasigrassetto">
    <w:name w:val="Strong"/>
    <w:aliases w:val="Bold"/>
    <w:basedOn w:val="Carpredefinitoparagrafo"/>
    <w:uiPriority w:val="22"/>
    <w:qFormat/>
    <w:rsid w:val="0063264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1B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1B5"/>
    <w:rPr>
      <w:rFonts w:ascii="Times New Roman" w:eastAsia="Century Gothic" w:hAnsi="Times New Roman" w:cs="Times New Roman"/>
      <w:sz w:val="18"/>
      <w:szCs w:val="18"/>
      <w:lang w:val="en-GB" w:eastAsia="en-GB" w:bidi="en-GB"/>
    </w:rPr>
  </w:style>
  <w:style w:type="paragraph" w:styleId="Sommario2">
    <w:name w:val="toc 2"/>
    <w:basedOn w:val="Title3"/>
    <w:next w:val="Normale"/>
    <w:autoRedefine/>
    <w:uiPriority w:val="39"/>
    <w:unhideWhenUsed/>
    <w:qFormat/>
    <w:rsid w:val="00E854CB"/>
    <w:pPr>
      <w:ind w:left="220"/>
    </w:pPr>
    <w:rPr>
      <w:b w:val="0"/>
      <w:smallCaps/>
      <w:sz w:val="20"/>
      <w:szCs w:val="20"/>
    </w:rPr>
  </w:style>
  <w:style w:type="paragraph" w:styleId="Sommario3">
    <w:name w:val="toc 3"/>
    <w:basedOn w:val="Title3"/>
    <w:next w:val="Normale"/>
    <w:autoRedefine/>
    <w:uiPriority w:val="39"/>
    <w:unhideWhenUsed/>
    <w:qFormat/>
    <w:rsid w:val="00E854CB"/>
    <w:pPr>
      <w:ind w:left="440"/>
    </w:pPr>
    <w:rPr>
      <w:b w:val="0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022DB1"/>
    <w:pPr>
      <w:ind w:left="66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022DB1"/>
    <w:pPr>
      <w:ind w:left="88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022DB1"/>
    <w:pPr>
      <w:ind w:left="110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022DB1"/>
    <w:pPr>
      <w:ind w:left="132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022DB1"/>
    <w:pPr>
      <w:ind w:left="154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022DB1"/>
    <w:pPr>
      <w:ind w:left="1760"/>
    </w:pPr>
    <w:rPr>
      <w:rFonts w:asciiTheme="minorHAnsi" w:hAnsiTheme="minorHAnsi"/>
      <w:sz w:val="18"/>
      <w:szCs w:val="18"/>
    </w:rPr>
  </w:style>
  <w:style w:type="paragraph" w:customStyle="1" w:styleId="Title1">
    <w:name w:val="Title1"/>
    <w:basedOn w:val="Level1HeaderNumberedberschrift1"/>
    <w:next w:val="Corpotesto"/>
    <w:uiPriority w:val="1"/>
    <w:qFormat/>
    <w:rsid w:val="00483219"/>
    <w:pPr>
      <w:numPr>
        <w:numId w:val="0"/>
      </w:numPr>
    </w:pPr>
  </w:style>
  <w:style w:type="paragraph" w:customStyle="1" w:styleId="ListStyle">
    <w:name w:val="List Style"/>
    <w:basedOn w:val="Paragrafoelenco"/>
    <w:uiPriority w:val="1"/>
    <w:qFormat/>
    <w:rsid w:val="00483219"/>
    <w:pPr>
      <w:numPr>
        <w:numId w:val="11"/>
      </w:numPr>
    </w:pPr>
    <w:rPr>
      <w:noProof/>
      <w:color w:val="083441"/>
    </w:rPr>
  </w:style>
  <w:style w:type="character" w:customStyle="1" w:styleId="Titolo2Carattere">
    <w:name w:val="Titolo 2 Carattere"/>
    <w:aliases w:val="~SubHeading Carattere"/>
    <w:basedOn w:val="Carpredefinitoparagrafo"/>
    <w:link w:val="Titolo2"/>
    <w:uiPriority w:val="9"/>
    <w:rsid w:val="00D96818"/>
    <w:rPr>
      <w:rFonts w:ascii="Arial" w:hAnsi="Arial" w:cs="Arial"/>
      <w:color w:val="6D6F71"/>
      <w:sz w:val="28"/>
      <w:szCs w:val="28"/>
      <w:lang w:val="en-GB"/>
    </w:rPr>
  </w:style>
  <w:style w:type="character" w:customStyle="1" w:styleId="Titolo3Carattere">
    <w:name w:val="Titolo 3 Carattere"/>
    <w:aliases w:val="~MinorSubHeading Carattere"/>
    <w:basedOn w:val="Carpredefinitoparagrafo"/>
    <w:link w:val="Titolo3"/>
    <w:uiPriority w:val="9"/>
    <w:rsid w:val="00D96818"/>
    <w:rPr>
      <w:rFonts w:ascii="Arial" w:hAnsi="Arial" w:cs="Arial"/>
      <w:i/>
      <w:color w:val="6D6F71"/>
      <w:sz w:val="28"/>
      <w:szCs w:val="28"/>
      <w:lang w:val="en-GB"/>
    </w:rPr>
  </w:style>
  <w:style w:type="character" w:customStyle="1" w:styleId="Titolo4Carattere">
    <w:name w:val="Titolo 4 Carattere"/>
    <w:aliases w:val="~Level4Heading Carattere"/>
    <w:basedOn w:val="Carpredefinitoparagrafo"/>
    <w:link w:val="Titolo4"/>
    <w:uiPriority w:val="9"/>
    <w:rsid w:val="00D96818"/>
    <w:rPr>
      <w:rFonts w:ascii="Arial" w:hAnsi="Arial" w:cs="Arial"/>
      <w:i/>
      <w:color w:val="6D6F71"/>
      <w:sz w:val="28"/>
      <w:szCs w:val="28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6818"/>
    <w:rPr>
      <w:rFonts w:asciiTheme="majorHAnsi" w:eastAsiaTheme="majorEastAsia" w:hAnsiTheme="majorHAnsi" w:cstheme="majorBidi"/>
      <w:color w:val="243F60" w:themeColor="accent1" w:themeShade="7F"/>
      <w:sz w:val="16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6818"/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6818"/>
    <w:rPr>
      <w:rFonts w:asciiTheme="majorHAnsi" w:eastAsiaTheme="majorEastAsia" w:hAnsiTheme="majorHAnsi" w:cstheme="majorBidi"/>
      <w:i/>
      <w:iCs/>
      <w:color w:val="404040" w:themeColor="text1" w:themeTint="BF"/>
      <w:sz w:val="1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6818"/>
    <w:rPr>
      <w:rFonts w:asciiTheme="majorHAnsi" w:eastAsiaTheme="majorEastAsia" w:hAnsiTheme="majorHAnsi" w:cstheme="majorBidi"/>
      <w:color w:val="404040" w:themeColor="text1" w:themeTint="BF"/>
      <w:sz w:val="16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6818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  <w:lang w:val="en-GB"/>
    </w:rPr>
  </w:style>
  <w:style w:type="paragraph" w:styleId="Testonotaapidipagina">
    <w:name w:val="footnote text"/>
    <w:basedOn w:val="Nessunaspaziatura"/>
    <w:link w:val="TestonotaapidipaginaCarattere"/>
    <w:uiPriority w:val="99"/>
    <w:rsid w:val="00D96818"/>
    <w:pPr>
      <w:ind w:left="284" w:hanging="284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6818"/>
    <w:rPr>
      <w:rFonts w:ascii="Arial" w:hAnsi="Arial"/>
      <w:color w:val="000000"/>
      <w:sz w:val="16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rsid w:val="00D96818"/>
    <w:rPr>
      <w:rFonts w:ascii="Arial" w:hAnsi="Arial"/>
      <w:vertAlign w:val="superscript"/>
    </w:rPr>
  </w:style>
  <w:style w:type="paragraph" w:styleId="Nessunaspaziatura">
    <w:name w:val="No Spacing"/>
    <w:aliases w:val="~BaseStyle"/>
    <w:basedOn w:val="Normale"/>
    <w:link w:val="NessunaspaziaturaCarattere"/>
    <w:uiPriority w:val="1"/>
    <w:qFormat/>
    <w:rsid w:val="00D96818"/>
    <w:pPr>
      <w:widowControl/>
      <w:autoSpaceDE/>
      <w:autoSpaceDN/>
    </w:pPr>
    <w:rPr>
      <w:rFonts w:ascii="Arial" w:eastAsiaTheme="minorHAnsi" w:hAnsi="Arial" w:cstheme="minorBidi"/>
      <w:color w:val="000000"/>
      <w:sz w:val="16"/>
      <w:lang w:eastAsia="en-US" w:bidi="ar-SA"/>
    </w:rPr>
  </w:style>
  <w:style w:type="paragraph" w:customStyle="1" w:styleId="Bullet1">
    <w:name w:val="~Bullet1"/>
    <w:basedOn w:val="Normale"/>
    <w:qFormat/>
    <w:rsid w:val="00D96818"/>
    <w:pPr>
      <w:widowControl/>
      <w:numPr>
        <w:numId w:val="16"/>
      </w:numPr>
      <w:tabs>
        <w:tab w:val="left" w:pos="340"/>
      </w:tabs>
      <w:autoSpaceDE/>
      <w:autoSpaceDN/>
      <w:spacing w:after="60"/>
    </w:pPr>
    <w:rPr>
      <w:rFonts w:ascii="Arial" w:eastAsiaTheme="minorHAnsi" w:hAnsi="Arial" w:cstheme="minorBidi"/>
      <w:color w:val="000000"/>
      <w:sz w:val="16"/>
      <w:lang w:eastAsia="en-US" w:bidi="ar-SA"/>
    </w:rPr>
  </w:style>
  <w:style w:type="paragraph" w:customStyle="1" w:styleId="Bullet2">
    <w:name w:val="~Bullet2"/>
    <w:basedOn w:val="Bullet1"/>
    <w:qFormat/>
    <w:rsid w:val="00D96818"/>
    <w:pPr>
      <w:numPr>
        <w:ilvl w:val="1"/>
      </w:numPr>
      <w:spacing w:before="30" w:after="30"/>
    </w:pPr>
  </w:style>
  <w:style w:type="paragraph" w:customStyle="1" w:styleId="Bullet3">
    <w:name w:val="~Bullet3"/>
    <w:basedOn w:val="Bullet2"/>
    <w:qFormat/>
    <w:rsid w:val="00D96818"/>
    <w:pPr>
      <w:numPr>
        <w:ilvl w:val="2"/>
      </w:numPr>
      <w:tabs>
        <w:tab w:val="left" w:pos="1021"/>
      </w:tabs>
    </w:pPr>
  </w:style>
  <w:style w:type="paragraph" w:customStyle="1" w:styleId="NumBullet1">
    <w:name w:val="~NumBullet1"/>
    <w:basedOn w:val="Bullet1"/>
    <w:qFormat/>
    <w:rsid w:val="00D96818"/>
    <w:pPr>
      <w:numPr>
        <w:numId w:val="18"/>
      </w:numPr>
    </w:pPr>
  </w:style>
  <w:style w:type="paragraph" w:customStyle="1" w:styleId="NumBullet2">
    <w:name w:val="~NumBullet2"/>
    <w:basedOn w:val="NumBullet1"/>
    <w:qFormat/>
    <w:rsid w:val="00D96818"/>
    <w:pPr>
      <w:numPr>
        <w:ilvl w:val="1"/>
      </w:numPr>
      <w:tabs>
        <w:tab w:val="clear" w:pos="340"/>
        <w:tab w:val="left" w:pos="737"/>
      </w:tabs>
    </w:pPr>
  </w:style>
  <w:style w:type="paragraph" w:customStyle="1" w:styleId="NumBullet3">
    <w:name w:val="~NumBullet3"/>
    <w:basedOn w:val="NumBullet2"/>
    <w:qFormat/>
    <w:rsid w:val="00D96818"/>
    <w:pPr>
      <w:numPr>
        <w:ilvl w:val="2"/>
      </w:numPr>
      <w:tabs>
        <w:tab w:val="clear" w:pos="737"/>
        <w:tab w:val="left" w:pos="1191"/>
      </w:tabs>
    </w:pPr>
  </w:style>
  <w:style w:type="paragraph" w:customStyle="1" w:styleId="BodyTextHeading">
    <w:name w:val="~BodyTextHeading"/>
    <w:basedOn w:val="Normale"/>
    <w:next w:val="Normale"/>
    <w:qFormat/>
    <w:rsid w:val="00D96818"/>
    <w:pPr>
      <w:keepNext/>
      <w:widowControl/>
      <w:autoSpaceDE/>
      <w:autoSpaceDN/>
      <w:spacing w:after="60"/>
    </w:pPr>
    <w:rPr>
      <w:rFonts w:ascii="Arial" w:eastAsiaTheme="minorHAnsi" w:hAnsi="Arial" w:cstheme="minorBidi"/>
      <w:b/>
      <w:color w:val="000000"/>
      <w:sz w:val="16"/>
      <w:lang w:eastAsia="en-US" w:bidi="ar-SA"/>
    </w:rPr>
  </w:style>
  <w:style w:type="paragraph" w:styleId="Didascalia">
    <w:name w:val="caption"/>
    <w:aliases w:val="~Caption"/>
    <w:basedOn w:val="BodyTextHeading"/>
    <w:next w:val="Normale"/>
    <w:uiPriority w:val="35"/>
    <w:unhideWhenUsed/>
    <w:qFormat/>
    <w:rsid w:val="00D96818"/>
    <w:pPr>
      <w:tabs>
        <w:tab w:val="left" w:pos="993"/>
      </w:tabs>
      <w:spacing w:before="120"/>
    </w:pPr>
  </w:style>
  <w:style w:type="paragraph" w:customStyle="1" w:styleId="Source">
    <w:name w:val="~Source"/>
    <w:basedOn w:val="Normale"/>
    <w:next w:val="Normale"/>
    <w:qFormat/>
    <w:rsid w:val="00D96818"/>
    <w:pPr>
      <w:widowControl/>
      <w:tabs>
        <w:tab w:val="left" w:pos="993"/>
      </w:tabs>
      <w:autoSpaceDE/>
      <w:autoSpaceDN/>
      <w:spacing w:after="120"/>
    </w:pPr>
    <w:rPr>
      <w:rFonts w:ascii="Arial" w:eastAsiaTheme="minorHAnsi" w:hAnsi="Arial" w:cstheme="minorBidi"/>
      <w:i/>
      <w:color w:val="000000"/>
      <w:sz w:val="18"/>
      <w:lang w:eastAsia="en-US" w:bidi="ar-SA"/>
    </w:rPr>
  </w:style>
  <w:style w:type="paragraph" w:customStyle="1" w:styleId="TableTextLeft">
    <w:name w:val="~TableTextLeft"/>
    <w:basedOn w:val="Normale"/>
    <w:qFormat/>
    <w:rsid w:val="00D96818"/>
    <w:pPr>
      <w:widowControl/>
      <w:autoSpaceDE/>
      <w:autoSpaceDN/>
      <w:spacing w:before="40" w:after="40"/>
    </w:pPr>
    <w:rPr>
      <w:rFonts w:ascii="Arial" w:eastAsia="Arial" w:hAnsi="Arial" w:cs="Arial"/>
      <w:color w:val="000000"/>
      <w:sz w:val="16"/>
      <w:szCs w:val="16"/>
      <w:lang w:eastAsia="en-US" w:bidi="ar-SA"/>
    </w:rPr>
  </w:style>
  <w:style w:type="paragraph" w:customStyle="1" w:styleId="TableTextRight">
    <w:name w:val="~TableTextRight"/>
    <w:basedOn w:val="TableTextLeft"/>
    <w:qFormat/>
    <w:rsid w:val="00D96818"/>
    <w:pPr>
      <w:jc w:val="right"/>
    </w:pPr>
  </w:style>
  <w:style w:type="paragraph" w:customStyle="1" w:styleId="TableTitleLeft">
    <w:name w:val="~TableTitleLeft"/>
    <w:basedOn w:val="TableTextLeft"/>
    <w:qFormat/>
    <w:rsid w:val="00D96818"/>
    <w:rPr>
      <w:b/>
      <w:bCs/>
      <w:color w:val="FFFFFF" w:themeColor="background1"/>
    </w:rPr>
  </w:style>
  <w:style w:type="paragraph" w:customStyle="1" w:styleId="TableTitleRight">
    <w:name w:val="~TableTitleRight"/>
    <w:basedOn w:val="TableTitleLeft"/>
    <w:qFormat/>
    <w:rsid w:val="00D96818"/>
    <w:pPr>
      <w:jc w:val="right"/>
    </w:pPr>
  </w:style>
  <w:style w:type="paragraph" w:customStyle="1" w:styleId="TableTextBullet">
    <w:name w:val="~TableTextBullet"/>
    <w:basedOn w:val="TableTextLeft"/>
    <w:qFormat/>
    <w:rsid w:val="00D96818"/>
    <w:pPr>
      <w:numPr>
        <w:numId w:val="13"/>
      </w:numPr>
      <w:tabs>
        <w:tab w:val="left" w:pos="340"/>
      </w:tabs>
      <w:ind w:left="368" w:hanging="340"/>
    </w:pPr>
    <w:rPr>
      <w:bCs/>
    </w:rPr>
  </w:style>
  <w:style w:type="paragraph" w:customStyle="1" w:styleId="SecHeadNonToc">
    <w:name w:val="~SecHeadNonToc"/>
    <w:basedOn w:val="Nessunaspaziatura"/>
    <w:qFormat/>
    <w:rsid w:val="00D96818"/>
    <w:pPr>
      <w:keepNext/>
      <w:spacing w:after="240"/>
      <w:outlineLvl w:val="0"/>
    </w:pPr>
    <w:rPr>
      <w:b/>
      <w:color w:val="00AEEF"/>
      <w:sz w:val="32"/>
      <w:szCs w:val="32"/>
    </w:rPr>
  </w:style>
  <w:style w:type="character" w:customStyle="1" w:styleId="Titolo1Carattere">
    <w:name w:val="Titolo 1 Carattere"/>
    <w:aliases w:val="~SectionHeading Carattere"/>
    <w:basedOn w:val="Carpredefinitoparagrafo"/>
    <w:link w:val="Titolo1"/>
    <w:uiPriority w:val="9"/>
    <w:rsid w:val="00D96818"/>
    <w:rPr>
      <w:rFonts w:ascii="Century Gothic" w:eastAsia="Century Gothic" w:hAnsi="Century Gothic" w:cs="Century Gothic"/>
      <w:b/>
      <w:bCs/>
      <w:color w:val="287291"/>
      <w:sz w:val="36"/>
      <w:szCs w:val="36"/>
      <w:lang w:val="en-GB" w:eastAsia="en-GB" w:bidi="en-GB"/>
    </w:rPr>
  </w:style>
  <w:style w:type="paragraph" w:customStyle="1" w:styleId="DocTitle">
    <w:name w:val="~DocTitle"/>
    <w:basedOn w:val="Nessunaspaziatura"/>
    <w:next w:val="Normale"/>
    <w:rsid w:val="00D96818"/>
    <w:pPr>
      <w:framePr w:wrap="around" w:vAnchor="page" w:hAnchor="margin" w:y="1135"/>
      <w:suppressOverlap/>
    </w:pPr>
    <w:rPr>
      <w:color w:val="00AEEF"/>
      <w:sz w:val="48"/>
    </w:rPr>
  </w:style>
  <w:style w:type="paragraph" w:customStyle="1" w:styleId="DocSubTitle">
    <w:name w:val="~DocSubTitle"/>
    <w:basedOn w:val="DocTitle"/>
    <w:next w:val="Normale"/>
    <w:rsid w:val="00D96818"/>
    <w:pPr>
      <w:framePr w:wrap="around" w:y="1846"/>
    </w:pPr>
    <w:rPr>
      <w:color w:val="718072"/>
      <w:sz w:val="36"/>
    </w:rPr>
  </w:style>
  <w:style w:type="paragraph" w:customStyle="1" w:styleId="DocDate">
    <w:name w:val="~DocDate"/>
    <w:basedOn w:val="DocSubTitle"/>
    <w:next w:val="Normale"/>
    <w:rsid w:val="00D96818"/>
    <w:pPr>
      <w:framePr w:wrap="around" w:y="2581"/>
    </w:pPr>
  </w:style>
  <w:style w:type="paragraph" w:customStyle="1" w:styleId="AppendixDivider">
    <w:name w:val="~AppendixDivider"/>
    <w:basedOn w:val="SecHeadNonToc"/>
    <w:next w:val="AppHead"/>
    <w:qFormat/>
    <w:rsid w:val="00D96818"/>
    <w:pPr>
      <w:pageBreakBefore/>
      <w:spacing w:before="240"/>
    </w:pPr>
  </w:style>
  <w:style w:type="paragraph" w:customStyle="1" w:styleId="AppHead">
    <w:name w:val="~AppHead"/>
    <w:basedOn w:val="AppendixDivider"/>
    <w:next w:val="Normale"/>
    <w:qFormat/>
    <w:rsid w:val="00D96818"/>
    <w:pPr>
      <w:pageBreakBefore w:val="0"/>
      <w:numPr>
        <w:numId w:val="19"/>
      </w:numPr>
      <w:tabs>
        <w:tab w:val="clear" w:pos="397"/>
      </w:tabs>
      <w:spacing w:after="120"/>
      <w:ind w:left="720" w:hanging="425"/>
    </w:pPr>
    <w:rPr>
      <w:b w:val="0"/>
      <w:color w:val="6D6F71"/>
      <w:sz w:val="28"/>
    </w:rPr>
  </w:style>
  <w:style w:type="character" w:customStyle="1" w:styleId="NessunaspaziaturaCarattere">
    <w:name w:val="Nessuna spaziatura Carattere"/>
    <w:aliases w:val="~BaseStyle Carattere"/>
    <w:basedOn w:val="Carpredefinitoparagrafo"/>
    <w:link w:val="Nessunaspaziatura"/>
    <w:uiPriority w:val="1"/>
    <w:rsid w:val="00D96818"/>
    <w:rPr>
      <w:rFonts w:ascii="Arial" w:hAnsi="Arial"/>
      <w:color w:val="000000"/>
      <w:sz w:val="16"/>
      <w:lang w:val="en-GB"/>
    </w:rPr>
  </w:style>
  <w:style w:type="paragraph" w:customStyle="1" w:styleId="KeyMessage">
    <w:name w:val="~KeyMessage"/>
    <w:basedOn w:val="Normale"/>
    <w:qFormat/>
    <w:rsid w:val="00D96818"/>
    <w:pPr>
      <w:widowControl/>
      <w:pBdr>
        <w:left w:val="single" w:sz="24" w:space="6" w:color="6D6F71"/>
      </w:pBdr>
      <w:autoSpaceDE/>
      <w:autoSpaceDN/>
      <w:spacing w:after="120"/>
      <w:ind w:left="-454" w:right="3215"/>
    </w:pPr>
    <w:rPr>
      <w:rFonts w:ascii="Arial" w:eastAsiaTheme="minorHAnsi" w:hAnsi="Arial" w:cstheme="minorBidi"/>
      <w:color w:val="4F81BD" w:themeColor="accent1"/>
      <w:sz w:val="16"/>
      <w:lang w:eastAsia="en-US" w:bidi="ar-SA"/>
    </w:rPr>
  </w:style>
  <w:style w:type="paragraph" w:customStyle="1" w:styleId="DocConfi">
    <w:name w:val="~DocConfi"/>
    <w:basedOn w:val="DocDate"/>
    <w:rsid w:val="00D96818"/>
    <w:pPr>
      <w:framePr w:wrap="around" w:y="1135"/>
    </w:pPr>
    <w:rPr>
      <w:color w:val="FFFFFF" w:themeColor="background1"/>
    </w:rPr>
  </w:style>
  <w:style w:type="paragraph" w:customStyle="1" w:styleId="PageNumber">
    <w:name w:val="~PageNumber"/>
    <w:basedOn w:val="Pidipagina"/>
    <w:qFormat/>
    <w:rsid w:val="00D96818"/>
    <w:pPr>
      <w:widowControl/>
      <w:autoSpaceDE/>
      <w:autoSpaceDN/>
      <w:jc w:val="right"/>
    </w:pPr>
    <w:rPr>
      <w:rFonts w:ascii="Arial" w:eastAsiaTheme="minorHAnsi" w:hAnsi="Arial" w:cstheme="minorBidi"/>
      <w:color w:val="00AEEF"/>
      <w:sz w:val="32"/>
      <w:szCs w:val="32"/>
      <w:lang w:eastAsia="en-US" w:bidi="ar-SA"/>
    </w:rPr>
  </w:style>
  <w:style w:type="table" w:styleId="Elencochiaro-Colore5">
    <w:name w:val="Light List Accent 5"/>
    <w:basedOn w:val="Tabellanormale"/>
    <w:uiPriority w:val="61"/>
    <w:rsid w:val="00D96818"/>
    <w:pPr>
      <w:widowControl/>
      <w:autoSpaceDE/>
      <w:autoSpaceDN/>
      <w:ind w:left="907" w:hanging="567"/>
    </w:pPr>
    <w:rPr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D96818"/>
    <w:pPr>
      <w:widowControl/>
      <w:autoSpaceDE/>
      <w:autoSpaceDN/>
      <w:ind w:left="907" w:hanging="567"/>
    </w:pPr>
    <w:rPr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3">
    <w:name w:val="Light List Accent 3"/>
    <w:basedOn w:val="Tabellanormale"/>
    <w:uiPriority w:val="61"/>
    <w:rsid w:val="00D96818"/>
    <w:pPr>
      <w:widowControl/>
      <w:autoSpaceDE/>
      <w:autoSpaceDN/>
      <w:ind w:left="907" w:hanging="567"/>
    </w:pPr>
    <w:rPr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6">
    <w:name w:val="Light Shading Accent 6"/>
    <w:basedOn w:val="Tabellanormale"/>
    <w:uiPriority w:val="60"/>
    <w:rsid w:val="00D96818"/>
    <w:pPr>
      <w:widowControl/>
      <w:autoSpaceDE/>
      <w:autoSpaceDN/>
      <w:ind w:left="907" w:hanging="567"/>
    </w:pPr>
    <w:rPr>
      <w:color w:val="E36C0A" w:themeColor="accent6" w:themeShade="BF"/>
      <w:lang w:val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fondochiaro-Colore2">
    <w:name w:val="Light Shading Accent 2"/>
    <w:basedOn w:val="Tabellanormale"/>
    <w:uiPriority w:val="60"/>
    <w:rsid w:val="00D96818"/>
    <w:pPr>
      <w:widowControl/>
      <w:autoSpaceDE/>
      <w:autoSpaceDN/>
      <w:ind w:left="907" w:hanging="567"/>
    </w:pPr>
    <w:rPr>
      <w:color w:val="943634" w:themeColor="accent2" w:themeShade="BF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corsivo">
    <w:name w:val="Emphasis"/>
    <w:basedOn w:val="Carpredefinitoparagrafo"/>
    <w:uiPriority w:val="20"/>
    <w:rsid w:val="00D96818"/>
    <w:rPr>
      <w:i/>
      <w:iCs/>
    </w:rPr>
  </w:style>
  <w:style w:type="table" w:customStyle="1" w:styleId="TableOpta">
    <w:name w:val="~TableOpta"/>
    <w:basedOn w:val="Tabellanormale"/>
    <w:uiPriority w:val="99"/>
    <w:qFormat/>
    <w:rsid w:val="00D96818"/>
    <w:pPr>
      <w:widowControl/>
      <w:autoSpaceDE/>
      <w:autoSpaceDN/>
      <w:spacing w:before="20"/>
    </w:pPr>
    <w:rPr>
      <w:rFonts w:ascii="Century Gothic" w:hAnsi="Century Gothic"/>
      <w:color w:val="083441"/>
      <w:sz w:val="20"/>
      <w:lang w:val="en-GB"/>
    </w:rPr>
    <w:tblPr>
      <w:tblStyleRowBandSize w:val="1"/>
    </w:tblPr>
    <w:tcPr>
      <w:shd w:val="clear" w:color="auto" w:fill="auto"/>
    </w:tcPr>
    <w:tblStylePr w:type="firstRow">
      <w:rPr>
        <w:rFonts w:ascii="Century Gothic" w:hAnsi="Century Gothic"/>
        <w:b/>
        <w:i w:val="0"/>
        <w:color w:val="FFFFFF" w:themeColor="background1"/>
        <w:sz w:val="22"/>
      </w:rPr>
      <w:tblPr/>
      <w:tcPr>
        <w:shd w:val="clear" w:color="auto" w:fill="287291"/>
      </w:tcPr>
    </w:tblStylePr>
    <w:tblStylePr w:type="lastRow">
      <w:tblPr/>
      <w:tcPr>
        <w:tcBorders>
          <w:bottom w:val="single" w:sz="4" w:space="0" w:color="287291"/>
        </w:tcBorders>
        <w:shd w:val="clear" w:color="auto" w:fill="auto"/>
      </w:tcPr>
    </w:tblStylePr>
    <w:tblStylePr w:type="band1Horz">
      <w:rPr>
        <w:color w:val="08344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GraphicCentre">
    <w:name w:val="~GraphicCentre"/>
    <w:basedOn w:val="Nessunaspaziatura"/>
    <w:rsid w:val="00D96818"/>
    <w:pPr>
      <w:jc w:val="center"/>
    </w:pPr>
  </w:style>
  <w:style w:type="paragraph" w:customStyle="1" w:styleId="GraphicLeft">
    <w:name w:val="~GraphicLeft"/>
    <w:basedOn w:val="GraphicCentre"/>
    <w:rsid w:val="00D96818"/>
    <w:pPr>
      <w:jc w:val="left"/>
    </w:pPr>
  </w:style>
  <w:style w:type="paragraph" w:customStyle="1" w:styleId="GraphicRight">
    <w:name w:val="~GraphicRight"/>
    <w:basedOn w:val="GraphicCentre"/>
    <w:rsid w:val="00D96818"/>
    <w:pPr>
      <w:jc w:val="right"/>
    </w:pPr>
  </w:style>
  <w:style w:type="paragraph" w:styleId="Titolo">
    <w:name w:val="Title"/>
    <w:basedOn w:val="Normale"/>
    <w:next w:val="Normale"/>
    <w:link w:val="TitoloCarattere"/>
    <w:uiPriority w:val="10"/>
    <w:rsid w:val="00D96818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96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rsid w:val="00D96818"/>
    <w:pPr>
      <w:widowControl/>
      <w:numPr>
        <w:ilvl w:val="1"/>
      </w:numPr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6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TableTextCentre">
    <w:name w:val="~TableTextCentre"/>
    <w:basedOn w:val="TableTextLeft"/>
    <w:qFormat/>
    <w:rsid w:val="00D96818"/>
    <w:pPr>
      <w:jc w:val="center"/>
    </w:pPr>
  </w:style>
  <w:style w:type="paragraph" w:customStyle="1" w:styleId="TableTitleCentre">
    <w:name w:val="~TableTitleCentre"/>
    <w:basedOn w:val="TableTitleRight"/>
    <w:qFormat/>
    <w:rsid w:val="00D96818"/>
    <w:pPr>
      <w:jc w:val="center"/>
    </w:pPr>
  </w:style>
  <w:style w:type="paragraph" w:customStyle="1" w:styleId="Doctop">
    <w:name w:val="~Doctop"/>
    <w:basedOn w:val="Pidipagina"/>
    <w:qFormat/>
    <w:rsid w:val="00D96818"/>
    <w:pPr>
      <w:widowControl/>
      <w:autoSpaceDE/>
      <w:autoSpaceDN/>
    </w:pPr>
    <w:rPr>
      <w:rFonts w:ascii="Arial" w:eastAsiaTheme="minorHAnsi" w:hAnsi="Arial" w:cstheme="minorBidi"/>
      <w:color w:val="000000"/>
      <w:sz w:val="16"/>
      <w:lang w:eastAsia="en-US" w:bidi="ar-SA"/>
    </w:rPr>
  </w:style>
  <w:style w:type="paragraph" w:customStyle="1" w:styleId="TableTextCentreBold">
    <w:name w:val="~TableTextCentreBold"/>
    <w:basedOn w:val="TableTextCentre"/>
    <w:qFormat/>
    <w:rsid w:val="00D96818"/>
    <w:rPr>
      <w:b/>
    </w:rPr>
  </w:style>
  <w:style w:type="table" w:styleId="Grigliatabellachiara">
    <w:name w:val="Grid Table Light"/>
    <w:basedOn w:val="Tabellanormale"/>
    <w:uiPriority w:val="40"/>
    <w:rsid w:val="00D968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2"/>
    <w:basedOn w:val="Normale"/>
    <w:next w:val="Corpotesto"/>
    <w:uiPriority w:val="1"/>
    <w:qFormat/>
    <w:rsid w:val="002B4428"/>
    <w:rPr>
      <w:b/>
      <w:color w:val="00B0F0"/>
      <w:sz w:val="28"/>
      <w:lang w:eastAsia="en-US" w:bidi="ar-SA"/>
    </w:rPr>
  </w:style>
  <w:style w:type="paragraph" w:customStyle="1" w:styleId="Title3">
    <w:name w:val="Title3"/>
    <w:basedOn w:val="Normale"/>
    <w:next w:val="Corpotesto"/>
    <w:uiPriority w:val="1"/>
    <w:qFormat/>
    <w:rsid w:val="00F515AC"/>
    <w:rPr>
      <w:b/>
      <w:color w:val="083441"/>
      <w:sz w:val="24"/>
    </w:rPr>
  </w:style>
  <w:style w:type="paragraph" w:styleId="NormaleWeb">
    <w:name w:val="Normal (Web)"/>
    <w:basedOn w:val="Normale"/>
    <w:uiPriority w:val="99"/>
    <w:semiHidden/>
    <w:unhideWhenUsed/>
    <w:rsid w:val="008928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Menzionenonrisolta1">
    <w:name w:val="Menzione non risolta1"/>
    <w:basedOn w:val="Carpredefinitoparagrafo"/>
    <w:uiPriority w:val="99"/>
    <w:rsid w:val="003F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B9FC770404AA4BB28EA6C62F8683D5" ma:contentTypeVersion="10" ma:contentTypeDescription="Creare un nuovo documento." ma:contentTypeScope="" ma:versionID="f71c7da5e9299aa3e4e8ad4ea5538461">
  <xsd:schema xmlns:xsd="http://www.w3.org/2001/XMLSchema" xmlns:xs="http://www.w3.org/2001/XMLSchema" xmlns:p="http://schemas.microsoft.com/office/2006/metadata/properties" xmlns:ns2="8f728a1d-9dae-4308-a8cc-0506ceba3598" xmlns:ns3="167a8893-de55-4c5d-b2ed-def10219e0ca" targetNamespace="http://schemas.microsoft.com/office/2006/metadata/properties" ma:root="true" ma:fieldsID="c9bdfe7a5d5135a72104d07d73170d1f" ns2:_="" ns3:_="">
    <xsd:import namespace="8f728a1d-9dae-4308-a8cc-0506ceba3598"/>
    <xsd:import namespace="167a8893-de55-4c5d-b2ed-def10219e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8a1d-9dae-4308-a8cc-0506ceba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a8893-de55-4c5d-b2ed-def10219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4C244A-8FDB-4563-8A42-CAB73A9C9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0033B-11FC-4813-BF46-CDB11471708C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67a8893-de55-4c5d-b2ed-def10219e0ca"/>
    <ds:schemaRef ds:uri="8f728a1d-9dae-4308-a8cc-0506ceba3598"/>
  </ds:schemaRefs>
</ds:datastoreItem>
</file>

<file path=customXml/itemProps3.xml><?xml version="1.0" encoding="utf-8"?>
<ds:datastoreItem xmlns:ds="http://schemas.openxmlformats.org/officeDocument/2006/customXml" ds:itemID="{9D5E74A5-6915-40AF-B18A-3F657523F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8a1d-9dae-4308-a8cc-0506ceba3598"/>
    <ds:schemaRef ds:uri="167a8893-de55-4c5d-b2ed-def10219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51A13-436B-42A4-B174-AD413328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Template.indd</vt:lpstr>
      <vt:lpstr>Template.indd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Template.indd</dc:title>
  <dc:creator>Matt Furniss</dc:creator>
  <cp:lastModifiedBy>Enrico Turcato</cp:lastModifiedBy>
  <cp:revision>267</cp:revision>
  <cp:lastPrinted>2019-06-11T16:25:00Z</cp:lastPrinted>
  <dcterms:created xsi:type="dcterms:W3CDTF">2019-07-11T10:16:00Z</dcterms:created>
  <dcterms:modified xsi:type="dcterms:W3CDTF">2019-09-18T16:36:00Z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2017-11-28T00:00:00Z</vt:filetime>
  </property>
  <property fmtid="{D5CDD505-2E9C-101B-9397-08002B2CF9AE}" pid="5" name="ContentTypeId">
    <vt:lpwstr>0x01010071B9FC770404AA4BB28EA6C62F8683D5</vt:lpwstr>
  </property>
</Properties>
</file>